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521B7" w14:textId="09D49C1E" w:rsidR="0073121C" w:rsidRPr="001F2946" w:rsidRDefault="0073121C" w:rsidP="00402279">
      <w:pPr>
        <w:spacing w:before="120" w:after="120" w:line="240" w:lineRule="auto"/>
        <w:jc w:val="center"/>
        <w:rPr>
          <w:rFonts w:ascii="Times New Roman" w:hAnsi="Times New Roman" w:cs="Times New Roman"/>
          <w:b/>
          <w:bCs/>
          <w:sz w:val="28"/>
          <w:szCs w:val="28"/>
        </w:rPr>
      </w:pPr>
      <w:bookmarkStart w:id="0" w:name="_GoBack"/>
      <w:bookmarkEnd w:id="0"/>
      <w:r w:rsidRPr="001F2946">
        <w:rPr>
          <w:rFonts w:ascii="Times New Roman" w:hAnsi="Times New Roman" w:cs="Times New Roman"/>
          <w:b/>
          <w:bCs/>
          <w:sz w:val="28"/>
          <w:szCs w:val="28"/>
        </w:rPr>
        <w:t>BẢN TIN V</w:t>
      </w:r>
      <w:r w:rsidR="00BA7E74">
        <w:rPr>
          <w:rFonts w:ascii="Times New Roman" w:hAnsi="Times New Roman" w:cs="Times New Roman"/>
          <w:b/>
          <w:bCs/>
          <w:sz w:val="28"/>
          <w:szCs w:val="28"/>
        </w:rPr>
        <w:t>Ề</w:t>
      </w:r>
      <w:r w:rsidRPr="001F2946">
        <w:rPr>
          <w:rFonts w:ascii="Times New Roman" w:hAnsi="Times New Roman" w:cs="Times New Roman"/>
          <w:b/>
          <w:bCs/>
          <w:sz w:val="28"/>
          <w:szCs w:val="28"/>
        </w:rPr>
        <w:t xml:space="preserve"> THÍCH ỨNG BIẾN ĐỔI KHÍ H</w:t>
      </w:r>
      <w:r w:rsidR="001033F6" w:rsidRPr="001F2946">
        <w:rPr>
          <w:rFonts w:ascii="Times New Roman" w:hAnsi="Times New Roman" w:cs="Times New Roman"/>
          <w:b/>
          <w:bCs/>
          <w:sz w:val="28"/>
          <w:szCs w:val="28"/>
        </w:rPr>
        <w:t>Ậ</w:t>
      </w:r>
      <w:r w:rsidRPr="001F2946">
        <w:rPr>
          <w:rFonts w:ascii="Times New Roman" w:hAnsi="Times New Roman" w:cs="Times New Roman"/>
          <w:b/>
          <w:bCs/>
          <w:sz w:val="28"/>
          <w:szCs w:val="28"/>
        </w:rPr>
        <w:t>U THÁNG</w:t>
      </w:r>
      <w:r w:rsidR="007C3757" w:rsidRPr="001F2946">
        <w:rPr>
          <w:rFonts w:ascii="Times New Roman" w:hAnsi="Times New Roman" w:cs="Times New Roman"/>
          <w:b/>
          <w:bCs/>
          <w:sz w:val="28"/>
          <w:szCs w:val="28"/>
        </w:rPr>
        <w:t xml:space="preserve"> </w:t>
      </w:r>
      <w:r w:rsidR="002B7DBA" w:rsidRPr="001F2946">
        <w:rPr>
          <w:rFonts w:ascii="Times New Roman" w:hAnsi="Times New Roman" w:cs="Times New Roman"/>
          <w:b/>
          <w:bCs/>
          <w:sz w:val="28"/>
          <w:szCs w:val="28"/>
        </w:rPr>
        <w:t>0</w:t>
      </w:r>
      <w:r w:rsidR="004134F1">
        <w:rPr>
          <w:rFonts w:ascii="Times New Roman" w:hAnsi="Times New Roman" w:cs="Times New Roman"/>
          <w:b/>
          <w:bCs/>
          <w:sz w:val="28"/>
          <w:szCs w:val="28"/>
        </w:rPr>
        <w:t>3</w:t>
      </w:r>
      <w:r w:rsidRPr="001F2946">
        <w:rPr>
          <w:rFonts w:ascii="Times New Roman" w:hAnsi="Times New Roman" w:cs="Times New Roman"/>
          <w:b/>
          <w:bCs/>
          <w:sz w:val="28"/>
          <w:szCs w:val="28"/>
        </w:rPr>
        <w:t>/202</w:t>
      </w:r>
      <w:r w:rsidR="00687883" w:rsidRPr="001F2946">
        <w:rPr>
          <w:rFonts w:ascii="Times New Roman" w:hAnsi="Times New Roman" w:cs="Times New Roman"/>
          <w:b/>
          <w:bCs/>
          <w:sz w:val="28"/>
          <w:szCs w:val="28"/>
        </w:rPr>
        <w:t>4</w:t>
      </w:r>
    </w:p>
    <w:p w14:paraId="5A5EA86E" w14:textId="153E6CB9" w:rsidR="00C134CB" w:rsidRPr="001F2946" w:rsidRDefault="00C134CB" w:rsidP="00402279">
      <w:pPr>
        <w:spacing w:before="120" w:after="120" w:line="240" w:lineRule="auto"/>
        <w:jc w:val="center"/>
        <w:rPr>
          <w:rFonts w:ascii="Times New Roman" w:hAnsi="Times New Roman" w:cs="Times New Roman"/>
          <w:b/>
          <w:bCs/>
          <w:sz w:val="28"/>
          <w:szCs w:val="28"/>
        </w:rPr>
      </w:pPr>
    </w:p>
    <w:p w14:paraId="00691504" w14:textId="6C9C9935" w:rsidR="00C134CB" w:rsidRPr="001F2946" w:rsidRDefault="00C134CB" w:rsidP="00402279">
      <w:pPr>
        <w:spacing w:before="120" w:after="120" w:line="240" w:lineRule="auto"/>
        <w:jc w:val="center"/>
        <w:rPr>
          <w:rFonts w:ascii="Times New Roman" w:hAnsi="Times New Roman" w:cs="Times New Roman"/>
          <w:b/>
          <w:bCs/>
          <w:sz w:val="28"/>
          <w:szCs w:val="28"/>
        </w:rPr>
      </w:pPr>
      <w:r w:rsidRPr="001F2946">
        <w:rPr>
          <w:rFonts w:ascii="Times New Roman" w:hAnsi="Times New Roman" w:cs="Times New Roman"/>
          <w:b/>
          <w:bCs/>
          <w:sz w:val="28"/>
          <w:szCs w:val="28"/>
        </w:rPr>
        <w:t>MỤC LỤC</w:t>
      </w:r>
    </w:p>
    <w:p w14:paraId="4EAE7153" w14:textId="77777777" w:rsidR="001033F6" w:rsidRPr="001F2946" w:rsidRDefault="001033F6" w:rsidP="00402279">
      <w:pPr>
        <w:spacing w:before="120" w:after="120" w:line="240" w:lineRule="auto"/>
        <w:jc w:val="both"/>
        <w:rPr>
          <w:rFonts w:ascii="Times New Roman" w:hAnsi="Times New Roman" w:cs="Times New Roman"/>
          <w:b/>
          <w:bCs/>
          <w:sz w:val="28"/>
          <w:szCs w:val="28"/>
        </w:rPr>
      </w:pPr>
    </w:p>
    <w:p w14:paraId="151B9AAA" w14:textId="49D8B2EE" w:rsidR="001F2946" w:rsidRPr="004134F1" w:rsidRDefault="00C134CB" w:rsidP="00DE60FA">
      <w:pPr>
        <w:pStyle w:val="TOC1"/>
        <w:rPr>
          <w:rStyle w:val="Hyperlink"/>
          <w:b w:val="0"/>
          <w:color w:val="auto"/>
        </w:rPr>
      </w:pPr>
      <w:r w:rsidRPr="001F2946">
        <w:fldChar w:fldCharType="begin"/>
      </w:r>
      <w:r w:rsidRPr="001F2946">
        <w:instrText xml:space="preserve"> TOC \o "1-2" \f \h \z \u </w:instrText>
      </w:r>
      <w:r w:rsidRPr="001F2946">
        <w:fldChar w:fldCharType="separate"/>
      </w:r>
      <w:hyperlink w:anchor="_Toc160117679" w:history="1">
        <w:r w:rsidR="001F2946" w:rsidRPr="004134F1">
          <w:rPr>
            <w:rStyle w:val="Hyperlink"/>
            <w:color w:val="auto"/>
          </w:rPr>
          <w:t>I.</w:t>
        </w:r>
        <w:r w:rsidR="001F2946" w:rsidRPr="004134F1">
          <w:rPr>
            <w:rStyle w:val="Hyperlink"/>
            <w:color w:val="auto"/>
          </w:rPr>
          <w:tab/>
          <w:t>TIN QUỐC TẾ</w:t>
        </w:r>
        <w:r w:rsidR="001F2946" w:rsidRPr="004134F1">
          <w:rPr>
            <w:rStyle w:val="Hyperlink"/>
            <w:b w:val="0"/>
            <w:webHidden/>
            <w:color w:val="auto"/>
          </w:rPr>
          <w:tab/>
        </w:r>
        <w:r w:rsidR="001F2946" w:rsidRPr="004134F1">
          <w:rPr>
            <w:rStyle w:val="Hyperlink"/>
            <w:webHidden/>
            <w:color w:val="auto"/>
          </w:rPr>
          <w:fldChar w:fldCharType="begin"/>
        </w:r>
        <w:r w:rsidR="001F2946" w:rsidRPr="004134F1">
          <w:rPr>
            <w:rStyle w:val="Hyperlink"/>
            <w:webHidden/>
            <w:color w:val="auto"/>
          </w:rPr>
          <w:instrText xml:space="preserve"> PAGEREF _Toc160117679 \h </w:instrText>
        </w:r>
        <w:r w:rsidR="001F2946" w:rsidRPr="004134F1">
          <w:rPr>
            <w:rStyle w:val="Hyperlink"/>
            <w:webHidden/>
            <w:color w:val="auto"/>
          </w:rPr>
        </w:r>
        <w:r w:rsidR="001F2946" w:rsidRPr="004134F1">
          <w:rPr>
            <w:rStyle w:val="Hyperlink"/>
            <w:webHidden/>
            <w:color w:val="auto"/>
          </w:rPr>
          <w:fldChar w:fldCharType="separate"/>
        </w:r>
        <w:r w:rsidR="00036753" w:rsidRPr="004134F1">
          <w:rPr>
            <w:rStyle w:val="Hyperlink"/>
            <w:webHidden/>
            <w:color w:val="auto"/>
          </w:rPr>
          <w:t>1</w:t>
        </w:r>
        <w:r w:rsidR="001F2946" w:rsidRPr="004134F1">
          <w:rPr>
            <w:rStyle w:val="Hyperlink"/>
            <w:webHidden/>
            <w:color w:val="auto"/>
          </w:rPr>
          <w:fldChar w:fldCharType="end"/>
        </w:r>
      </w:hyperlink>
    </w:p>
    <w:p w14:paraId="5F092DC5" w14:textId="18953A5A" w:rsidR="001F2946" w:rsidRPr="004134F1" w:rsidRDefault="00EF7D96" w:rsidP="004134F1">
      <w:pPr>
        <w:pStyle w:val="TOC1"/>
        <w:rPr>
          <w:rStyle w:val="Hyperlink"/>
          <w:b w:val="0"/>
          <w:color w:val="auto"/>
        </w:rPr>
      </w:pPr>
      <w:hyperlink w:anchor="_Toc160117680" w:history="1">
        <w:r w:rsidR="001F2946" w:rsidRPr="004134F1">
          <w:rPr>
            <w:rStyle w:val="Hyperlink"/>
            <w:b w:val="0"/>
            <w:color w:val="auto"/>
          </w:rPr>
          <w:t xml:space="preserve">1.1. </w:t>
        </w:r>
        <w:r w:rsidR="00DE60FA" w:rsidRPr="004134F1">
          <w:rPr>
            <w:rStyle w:val="Hyperlink"/>
            <w:b w:val="0"/>
            <w:color w:val="auto"/>
          </w:rPr>
          <w:t>Hiểu biết và thu hẹp khoảng trống kiến thức về thích ứng biến đổi khí hậu ở vùng núi và vùng vĩ độ cao</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_Toc160117680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1</w:t>
        </w:r>
        <w:r w:rsidR="001F2946" w:rsidRPr="004134F1">
          <w:rPr>
            <w:rStyle w:val="Hyperlink"/>
            <w:b w:val="0"/>
            <w:webHidden/>
            <w:color w:val="auto"/>
          </w:rPr>
          <w:fldChar w:fldCharType="end"/>
        </w:r>
      </w:hyperlink>
    </w:p>
    <w:p w14:paraId="7E2DB960" w14:textId="4492D641" w:rsidR="001F2946" w:rsidRPr="004134F1" w:rsidRDefault="00EF7D96" w:rsidP="004134F1">
      <w:pPr>
        <w:pStyle w:val="TOC1"/>
        <w:rPr>
          <w:rStyle w:val="Hyperlink"/>
          <w:b w:val="0"/>
          <w:color w:val="auto"/>
        </w:rPr>
      </w:pPr>
      <w:hyperlink w:anchor="_Toc160117681" w:history="1">
        <w:r w:rsidR="001F2946" w:rsidRPr="004134F1">
          <w:rPr>
            <w:rStyle w:val="Hyperlink"/>
            <w:b w:val="0"/>
            <w:color w:val="auto"/>
          </w:rPr>
          <w:t xml:space="preserve">1.2. </w:t>
        </w:r>
        <w:r w:rsidR="00DE60FA" w:rsidRPr="004134F1">
          <w:rPr>
            <w:rStyle w:val="Hyperlink"/>
            <w:b w:val="0"/>
            <w:color w:val="auto"/>
          </w:rPr>
          <w:t>Số lượng Kế hoạch quốc gia thích ứng biến đổi khí hậ</w:t>
        </w:r>
        <w:r w:rsidR="004134F1" w:rsidRPr="004134F1">
          <w:rPr>
            <w:rStyle w:val="Hyperlink"/>
            <w:b w:val="0"/>
            <w:color w:val="auto"/>
          </w:rPr>
          <w:t>u cao</w:t>
        </w:r>
        <w:r w:rsidR="00DE60FA" w:rsidRPr="004134F1">
          <w:rPr>
            <w:rStyle w:val="Hyperlink"/>
            <w:b w:val="0"/>
            <w:color w:val="auto"/>
          </w:rPr>
          <w:t xml:space="preserve"> kỷ lục đã được đệ trình vào năm 2023, nhưng vẫn cần nhiều hơn nữa</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_Toc160117681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2</w:t>
        </w:r>
        <w:r w:rsidR="001F2946" w:rsidRPr="004134F1">
          <w:rPr>
            <w:rStyle w:val="Hyperlink"/>
            <w:b w:val="0"/>
            <w:webHidden/>
            <w:color w:val="auto"/>
          </w:rPr>
          <w:fldChar w:fldCharType="end"/>
        </w:r>
      </w:hyperlink>
    </w:p>
    <w:p w14:paraId="3B2D9DC6" w14:textId="35FA13CC" w:rsidR="001F2946" w:rsidRPr="004134F1" w:rsidRDefault="00EF7D96" w:rsidP="004134F1">
      <w:pPr>
        <w:pStyle w:val="TOC1"/>
        <w:rPr>
          <w:rStyle w:val="Hyperlink"/>
          <w:b w:val="0"/>
          <w:color w:val="auto"/>
        </w:rPr>
      </w:pPr>
      <w:hyperlink w:anchor="_Toc160117682" w:history="1">
        <w:r w:rsidR="001F2946" w:rsidRPr="004134F1">
          <w:rPr>
            <w:rStyle w:val="Hyperlink"/>
            <w:b w:val="0"/>
            <w:color w:val="auto"/>
          </w:rPr>
          <w:t xml:space="preserve">1.3. </w:t>
        </w:r>
        <w:r w:rsidR="00DE60FA" w:rsidRPr="004134F1">
          <w:rPr>
            <w:rStyle w:val="Hyperlink"/>
            <w:b w:val="0"/>
            <w:color w:val="auto"/>
          </w:rPr>
          <w:t>Quỹ Thích ứng thực hiện các hoạt động mới năm 2024</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_Toc160117682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3</w:t>
        </w:r>
        <w:r w:rsidR="001F2946" w:rsidRPr="004134F1">
          <w:rPr>
            <w:rStyle w:val="Hyperlink"/>
            <w:b w:val="0"/>
            <w:webHidden/>
            <w:color w:val="auto"/>
          </w:rPr>
          <w:fldChar w:fldCharType="end"/>
        </w:r>
      </w:hyperlink>
    </w:p>
    <w:p w14:paraId="600A7F2F" w14:textId="0816C2EA" w:rsidR="001F2946" w:rsidRPr="004134F1" w:rsidRDefault="00EF7D96" w:rsidP="004134F1">
      <w:pPr>
        <w:pStyle w:val="TOC1"/>
        <w:rPr>
          <w:rStyle w:val="Hyperlink"/>
          <w:b w:val="0"/>
          <w:color w:val="auto"/>
        </w:rPr>
      </w:pPr>
      <w:hyperlink w:anchor="_Toc160117683" w:history="1">
        <w:r w:rsidR="001F2946" w:rsidRPr="004134F1">
          <w:rPr>
            <w:rStyle w:val="Hyperlink"/>
            <w:b w:val="0"/>
            <w:color w:val="auto"/>
          </w:rPr>
          <w:t xml:space="preserve">1.4. </w:t>
        </w:r>
        <w:r w:rsidR="00DE60FA" w:rsidRPr="004134F1">
          <w:rPr>
            <w:rStyle w:val="Hyperlink"/>
            <w:b w:val="0"/>
            <w:color w:val="auto"/>
          </w:rPr>
          <w:t>Điều gì tiếp theo cho thích ứng khí hậu toàn cầu năm 2024</w:t>
        </w:r>
        <w:r w:rsidR="001F2946" w:rsidRPr="004134F1">
          <w:rPr>
            <w:rStyle w:val="Hyperlink"/>
            <w:b w:val="0"/>
            <w:webHidden/>
            <w:color w:val="auto"/>
          </w:rPr>
          <w:tab/>
        </w:r>
        <w:r w:rsidR="004134F1">
          <w:rPr>
            <w:rStyle w:val="Hyperlink"/>
            <w:b w:val="0"/>
            <w:webHidden/>
            <w:color w:val="auto"/>
          </w:rPr>
          <w:t>4</w:t>
        </w:r>
      </w:hyperlink>
    </w:p>
    <w:p w14:paraId="0DBE0824" w14:textId="45730161" w:rsidR="001F2946" w:rsidRPr="004134F1" w:rsidRDefault="00EF7D96" w:rsidP="004134F1">
      <w:pPr>
        <w:pStyle w:val="TOC1"/>
        <w:rPr>
          <w:rStyle w:val="Hyperlink"/>
          <w:color w:val="auto"/>
        </w:rPr>
      </w:pPr>
      <w:hyperlink w:anchor="_Toc160117684" w:history="1">
        <w:r w:rsidR="001F2946" w:rsidRPr="004134F1">
          <w:rPr>
            <w:rStyle w:val="Hyperlink"/>
            <w:b w:val="0"/>
            <w:color w:val="auto"/>
          </w:rPr>
          <w:t xml:space="preserve">1.5. </w:t>
        </w:r>
        <w:r w:rsidR="004134F1" w:rsidRPr="004134F1">
          <w:rPr>
            <w:rStyle w:val="Hyperlink"/>
            <w:b w:val="0"/>
            <w:color w:val="auto"/>
          </w:rPr>
          <w:t>Tác động lớn của một khoản tài trợ nhỏ trong việc đảm bảo thu hoạch bền vững ở Nigeria</w:t>
        </w:r>
        <w:r w:rsidR="001F2946" w:rsidRPr="004134F1">
          <w:rPr>
            <w:rStyle w:val="Hyperlink"/>
            <w:b w:val="0"/>
            <w:color w:val="auto"/>
          </w:rPr>
          <w:t xml:space="preserve"> </w:t>
        </w:r>
        <w:r w:rsidR="001F2946" w:rsidRPr="004134F1">
          <w:rPr>
            <w:rStyle w:val="Hyperlink"/>
            <w:b w:val="0"/>
            <w:webHidden/>
            <w:color w:val="auto"/>
          </w:rPr>
          <w:tab/>
        </w:r>
        <w:r w:rsidR="004134F1">
          <w:rPr>
            <w:rStyle w:val="Hyperlink"/>
            <w:b w:val="0"/>
            <w:webHidden/>
            <w:color w:val="auto"/>
          </w:rPr>
          <w:t>6</w:t>
        </w:r>
      </w:hyperlink>
    </w:p>
    <w:p w14:paraId="4E4B0D4B" w14:textId="6F537CD9" w:rsidR="001F2946" w:rsidRPr="004134F1" w:rsidRDefault="00EF7D96" w:rsidP="00DE60FA">
      <w:pPr>
        <w:pStyle w:val="TOC1"/>
        <w:rPr>
          <w:rStyle w:val="Hyperlink"/>
          <w:color w:val="auto"/>
        </w:rPr>
      </w:pPr>
      <w:hyperlink w:anchor="_Toc160117685" w:history="1">
        <w:r w:rsidR="001F2946" w:rsidRPr="008F5416">
          <w:rPr>
            <w:rStyle w:val="Hyperlink"/>
            <w:color w:val="auto"/>
          </w:rPr>
          <w:t>II.</w:t>
        </w:r>
        <w:r w:rsidR="001F2946" w:rsidRPr="004134F1">
          <w:rPr>
            <w:rStyle w:val="Hyperlink"/>
            <w:color w:val="auto"/>
          </w:rPr>
          <w:tab/>
        </w:r>
        <w:r w:rsidR="001F2946" w:rsidRPr="008F5416">
          <w:rPr>
            <w:rStyle w:val="Hyperlink"/>
            <w:color w:val="auto"/>
          </w:rPr>
          <w:t>TIN TRONG NƯỚC</w:t>
        </w:r>
        <w:r w:rsidR="001F2946" w:rsidRPr="004134F1">
          <w:rPr>
            <w:rStyle w:val="Hyperlink"/>
            <w:webHidden/>
            <w:color w:val="auto"/>
          </w:rPr>
          <w:tab/>
        </w:r>
        <w:r w:rsidR="004134F1">
          <w:rPr>
            <w:rStyle w:val="Hyperlink"/>
            <w:webHidden/>
            <w:color w:val="auto"/>
          </w:rPr>
          <w:t>8</w:t>
        </w:r>
      </w:hyperlink>
    </w:p>
    <w:p w14:paraId="3049C346" w14:textId="490237D3" w:rsidR="001F2946" w:rsidRPr="004134F1" w:rsidRDefault="00EF7D96" w:rsidP="004134F1">
      <w:pPr>
        <w:pStyle w:val="TOC1"/>
        <w:rPr>
          <w:rStyle w:val="Hyperlink"/>
          <w:b w:val="0"/>
          <w:color w:val="auto"/>
        </w:rPr>
      </w:pPr>
      <w:hyperlink w:anchor="_Toc160117686" w:history="1">
        <w:r w:rsidR="001F2946" w:rsidRPr="004134F1">
          <w:rPr>
            <w:rStyle w:val="Hyperlink"/>
            <w:b w:val="0"/>
            <w:color w:val="auto"/>
          </w:rPr>
          <w:t xml:space="preserve">2.1. </w:t>
        </w:r>
        <w:r w:rsidR="004134F1" w:rsidRPr="004134F1">
          <w:rPr>
            <w:rStyle w:val="Hyperlink"/>
            <w:b w:val="0"/>
            <w:color w:val="auto"/>
          </w:rPr>
          <w:t>Khốc liệt hạn mặn: Đường sụt, lúa chết, thuyền dưới sông ngỡ đậu trên bờ</w:t>
        </w:r>
        <w:r w:rsidR="001F2946" w:rsidRPr="004134F1">
          <w:rPr>
            <w:rStyle w:val="Hyperlink"/>
            <w:b w:val="0"/>
            <w:color w:val="auto"/>
          </w:rPr>
          <w:t xml:space="preserve"> </w:t>
        </w:r>
        <w:r w:rsidR="001F2946" w:rsidRPr="004134F1">
          <w:rPr>
            <w:rStyle w:val="Hyperlink"/>
            <w:b w:val="0"/>
            <w:webHidden/>
            <w:color w:val="auto"/>
          </w:rPr>
          <w:tab/>
        </w:r>
        <w:r w:rsidR="004134F1">
          <w:rPr>
            <w:rStyle w:val="Hyperlink"/>
            <w:b w:val="0"/>
            <w:webHidden/>
            <w:color w:val="auto"/>
          </w:rPr>
          <w:t>8</w:t>
        </w:r>
      </w:hyperlink>
    </w:p>
    <w:p w14:paraId="18D523C8" w14:textId="46EA4F5F" w:rsidR="001F2946" w:rsidRPr="004134F1" w:rsidRDefault="00EF7D96" w:rsidP="004134F1">
      <w:pPr>
        <w:pStyle w:val="TOC1"/>
        <w:rPr>
          <w:rStyle w:val="Hyperlink"/>
          <w:b w:val="0"/>
          <w:color w:val="auto"/>
        </w:rPr>
      </w:pPr>
      <w:hyperlink w:anchor="_Toc160117687" w:history="1">
        <w:r w:rsidR="001F2946" w:rsidRPr="004134F1">
          <w:rPr>
            <w:rStyle w:val="Hyperlink"/>
            <w:b w:val="0"/>
            <w:color w:val="auto"/>
          </w:rPr>
          <w:t xml:space="preserve">2.2. </w:t>
        </w:r>
        <w:r w:rsidR="004134F1" w:rsidRPr="004134F1">
          <w:rPr>
            <w:rStyle w:val="Hyperlink"/>
            <w:b w:val="0"/>
            <w:color w:val="auto"/>
          </w:rPr>
          <w:t>Việt Nam - Hà Lan: Hợp tác “tổng lực” tìm giải pháp cho vấn đề thích ứng biến đổi khí hậu và môi trường</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_Toc160117687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10</w:t>
        </w:r>
        <w:r w:rsidR="001F2946" w:rsidRPr="004134F1">
          <w:rPr>
            <w:rStyle w:val="Hyperlink"/>
            <w:b w:val="0"/>
            <w:webHidden/>
            <w:color w:val="auto"/>
          </w:rPr>
          <w:fldChar w:fldCharType="end"/>
        </w:r>
      </w:hyperlink>
    </w:p>
    <w:p w14:paraId="43CA70D8" w14:textId="65C8BE15" w:rsidR="001F2946" w:rsidRPr="004134F1" w:rsidRDefault="00EF7D96" w:rsidP="004134F1">
      <w:pPr>
        <w:pStyle w:val="TOC1"/>
        <w:rPr>
          <w:rStyle w:val="Hyperlink"/>
          <w:b w:val="0"/>
          <w:color w:val="auto"/>
        </w:rPr>
      </w:pPr>
      <w:hyperlink w:anchor="_Toc160117688" w:history="1">
        <w:r w:rsidR="001F2946" w:rsidRPr="004134F1">
          <w:rPr>
            <w:rStyle w:val="Hyperlink"/>
            <w:b w:val="0"/>
            <w:color w:val="auto"/>
          </w:rPr>
          <w:t xml:space="preserve">2.3. </w:t>
        </w:r>
        <w:r w:rsidR="004134F1" w:rsidRPr="004134F1">
          <w:rPr>
            <w:rStyle w:val="Hyperlink"/>
            <w:b w:val="0"/>
            <w:color w:val="auto"/>
          </w:rPr>
          <w:t>Thích ứng với biến đổi khí hậu, không thể chần chừ</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_Toc160117688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13</w:t>
        </w:r>
        <w:r w:rsidR="001F2946" w:rsidRPr="004134F1">
          <w:rPr>
            <w:rStyle w:val="Hyperlink"/>
            <w:b w:val="0"/>
            <w:webHidden/>
            <w:color w:val="auto"/>
          </w:rPr>
          <w:fldChar w:fldCharType="end"/>
        </w:r>
      </w:hyperlink>
    </w:p>
    <w:p w14:paraId="4857E95B" w14:textId="2ACAB1E0" w:rsidR="001F2946" w:rsidRPr="004134F1" w:rsidRDefault="00EF7D96" w:rsidP="004134F1">
      <w:pPr>
        <w:pStyle w:val="TOC1"/>
        <w:rPr>
          <w:rStyle w:val="Hyperlink"/>
          <w:b w:val="0"/>
          <w:color w:val="auto"/>
        </w:rPr>
      </w:pPr>
      <w:hyperlink w:anchor="_Toc160117689" w:history="1">
        <w:r w:rsidR="001F2946" w:rsidRPr="004134F1">
          <w:rPr>
            <w:rStyle w:val="Hyperlink"/>
            <w:b w:val="0"/>
            <w:color w:val="auto"/>
          </w:rPr>
          <w:t xml:space="preserve">2.4. </w:t>
        </w:r>
        <w:r w:rsidR="004134F1" w:rsidRPr="004134F1">
          <w:rPr>
            <w:rStyle w:val="Hyperlink"/>
            <w:b w:val="0"/>
            <w:color w:val="auto"/>
          </w:rPr>
          <w:t>Sản xuất nông nghiệp ứng phó với nắng nóng, khô hạn</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_Toc160117689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1</w:t>
        </w:r>
        <w:r w:rsidR="00C80692">
          <w:rPr>
            <w:rStyle w:val="Hyperlink"/>
            <w:b w:val="0"/>
            <w:webHidden/>
            <w:color w:val="auto"/>
          </w:rPr>
          <w:t>4</w:t>
        </w:r>
        <w:r w:rsidR="001F2946" w:rsidRPr="004134F1">
          <w:rPr>
            <w:rStyle w:val="Hyperlink"/>
            <w:b w:val="0"/>
            <w:webHidden/>
            <w:color w:val="auto"/>
          </w:rPr>
          <w:fldChar w:fldCharType="end"/>
        </w:r>
      </w:hyperlink>
    </w:p>
    <w:p w14:paraId="6FA02E8F" w14:textId="6FCE0FA8" w:rsidR="001F2946" w:rsidRPr="004134F1" w:rsidRDefault="00EF7D96" w:rsidP="004134F1">
      <w:pPr>
        <w:pStyle w:val="TOC1"/>
        <w:rPr>
          <w:rFonts w:eastAsiaTheme="minorEastAsia"/>
          <w:b w:val="0"/>
          <w:lang w:eastAsia="ja-JP"/>
        </w:rPr>
      </w:pPr>
      <w:hyperlink w:anchor="_Toc160117690" w:history="1">
        <w:r w:rsidR="001F2946" w:rsidRPr="004134F1">
          <w:rPr>
            <w:rStyle w:val="Hyperlink"/>
            <w:b w:val="0"/>
            <w:color w:val="auto"/>
          </w:rPr>
          <w:t xml:space="preserve">2.5. </w:t>
        </w:r>
        <w:r w:rsidR="004134F1" w:rsidRPr="004134F1">
          <w:rPr>
            <w:rStyle w:val="Hyperlink"/>
            <w:b w:val="0"/>
            <w:color w:val="auto"/>
          </w:rPr>
          <w:t>Hướng đến nền nông nghiệp sinh thái công nghệ cao và đa giá trị</w:t>
        </w:r>
        <w:r w:rsidR="001F2946" w:rsidRPr="004134F1">
          <w:rPr>
            <w:rStyle w:val="Hyperlink"/>
            <w:b w:val="0"/>
            <w:color w:val="auto"/>
          </w:rPr>
          <w:t xml:space="preserve"> </w:t>
        </w:r>
        <w:r w:rsidR="001F2946" w:rsidRPr="004134F1">
          <w:rPr>
            <w:rStyle w:val="Hyperlink"/>
            <w:b w:val="0"/>
            <w:webHidden/>
            <w:color w:val="auto"/>
          </w:rPr>
          <w:tab/>
        </w:r>
        <w:r w:rsidR="001F2946" w:rsidRPr="004134F1">
          <w:rPr>
            <w:rStyle w:val="Hyperlink"/>
            <w:b w:val="0"/>
            <w:webHidden/>
            <w:color w:val="auto"/>
          </w:rPr>
          <w:fldChar w:fldCharType="begin"/>
        </w:r>
        <w:r w:rsidR="001F2946" w:rsidRPr="004134F1">
          <w:rPr>
            <w:rStyle w:val="Hyperlink"/>
            <w:b w:val="0"/>
            <w:webHidden/>
            <w:color w:val="auto"/>
          </w:rPr>
          <w:instrText xml:space="preserve"> PAGEREF _Toc160117690 \h </w:instrText>
        </w:r>
        <w:r w:rsidR="001F2946" w:rsidRPr="004134F1">
          <w:rPr>
            <w:rStyle w:val="Hyperlink"/>
            <w:b w:val="0"/>
            <w:webHidden/>
            <w:color w:val="auto"/>
          </w:rPr>
        </w:r>
        <w:r w:rsidR="001F2946" w:rsidRPr="004134F1">
          <w:rPr>
            <w:rStyle w:val="Hyperlink"/>
            <w:b w:val="0"/>
            <w:webHidden/>
            <w:color w:val="auto"/>
          </w:rPr>
          <w:fldChar w:fldCharType="separate"/>
        </w:r>
        <w:r w:rsidR="00036753" w:rsidRPr="004134F1">
          <w:rPr>
            <w:rStyle w:val="Hyperlink"/>
            <w:b w:val="0"/>
            <w:webHidden/>
            <w:color w:val="auto"/>
          </w:rPr>
          <w:t>1</w:t>
        </w:r>
        <w:r w:rsidR="00C80692">
          <w:rPr>
            <w:rStyle w:val="Hyperlink"/>
            <w:b w:val="0"/>
            <w:webHidden/>
            <w:color w:val="auto"/>
          </w:rPr>
          <w:t>6</w:t>
        </w:r>
        <w:r w:rsidR="001F2946" w:rsidRPr="004134F1">
          <w:rPr>
            <w:rStyle w:val="Hyperlink"/>
            <w:b w:val="0"/>
            <w:webHidden/>
            <w:color w:val="auto"/>
          </w:rPr>
          <w:fldChar w:fldCharType="end"/>
        </w:r>
      </w:hyperlink>
    </w:p>
    <w:p w14:paraId="6F27105E" w14:textId="4C4A3F52" w:rsidR="001F2946" w:rsidRDefault="00EF7D96" w:rsidP="00DE60FA">
      <w:pPr>
        <w:pStyle w:val="TOC1"/>
        <w:rPr>
          <w:rFonts w:asciiTheme="minorHAnsi" w:eastAsiaTheme="minorEastAsia" w:hAnsiTheme="minorHAnsi" w:cstheme="minorBidi"/>
          <w:bCs/>
          <w:iCs/>
          <w:sz w:val="22"/>
          <w:szCs w:val="22"/>
          <w:lang w:eastAsia="ja-JP"/>
        </w:rPr>
      </w:pPr>
      <w:hyperlink w:anchor="_Toc160117691" w:history="1">
        <w:r w:rsidR="001F2946" w:rsidRPr="008F5416">
          <w:rPr>
            <w:rStyle w:val="Hyperlink"/>
            <w:color w:val="auto"/>
          </w:rPr>
          <w:t>III.</w:t>
        </w:r>
        <w:r w:rsidR="001F2946" w:rsidRPr="008F5416">
          <w:rPr>
            <w:rFonts w:eastAsiaTheme="minorEastAsia"/>
            <w:lang w:eastAsia="ja-JP"/>
          </w:rPr>
          <w:tab/>
        </w:r>
        <w:r w:rsidR="001F2946" w:rsidRPr="008F5416">
          <w:rPr>
            <w:rStyle w:val="Hyperlink"/>
            <w:color w:val="auto"/>
          </w:rPr>
          <w:t>NGUỒN THAM KHẢO</w:t>
        </w:r>
        <w:r w:rsidR="001F2946" w:rsidRPr="008F5416">
          <w:rPr>
            <w:webHidden/>
          </w:rPr>
          <w:tab/>
        </w:r>
        <w:r w:rsidR="00C80692">
          <w:rPr>
            <w:webHidden/>
          </w:rPr>
          <w:t>20</w:t>
        </w:r>
      </w:hyperlink>
    </w:p>
    <w:p w14:paraId="48ABE00E" w14:textId="6CF9AC02" w:rsidR="001F2946" w:rsidRDefault="001F2946" w:rsidP="00190FF0">
      <w:pPr>
        <w:pStyle w:val="TOC2"/>
        <w:jc w:val="both"/>
        <w:rPr>
          <w:rFonts w:eastAsiaTheme="minorEastAsia"/>
          <w:noProof/>
          <w:lang w:eastAsia="ja-JP"/>
        </w:rPr>
      </w:pPr>
    </w:p>
    <w:p w14:paraId="1FB5892A" w14:textId="39C9FDD5" w:rsidR="00C134CB" w:rsidRPr="001F2946" w:rsidRDefault="00C134CB" w:rsidP="00402279">
      <w:pPr>
        <w:spacing w:before="120" w:after="120" w:line="240" w:lineRule="auto"/>
        <w:jc w:val="both"/>
        <w:rPr>
          <w:rFonts w:ascii="Times New Roman" w:hAnsi="Times New Roman" w:cs="Times New Roman"/>
          <w:sz w:val="28"/>
          <w:szCs w:val="28"/>
        </w:rPr>
      </w:pPr>
      <w:r w:rsidRPr="001F2946">
        <w:rPr>
          <w:rFonts w:ascii="Times New Roman" w:hAnsi="Times New Roman" w:cs="Times New Roman"/>
          <w:sz w:val="28"/>
          <w:szCs w:val="28"/>
        </w:rPr>
        <w:fldChar w:fldCharType="end"/>
      </w:r>
    </w:p>
    <w:p w14:paraId="0540A982" w14:textId="36390E07" w:rsidR="002119EB" w:rsidRPr="001F2946" w:rsidRDefault="002119EB" w:rsidP="00402279">
      <w:pPr>
        <w:spacing w:before="120" w:after="120" w:line="240" w:lineRule="auto"/>
        <w:jc w:val="both"/>
        <w:rPr>
          <w:rFonts w:ascii="Times New Roman" w:hAnsi="Times New Roman" w:cs="Times New Roman"/>
          <w:sz w:val="28"/>
          <w:szCs w:val="28"/>
        </w:rPr>
      </w:pPr>
    </w:p>
    <w:p w14:paraId="45DC00A7" w14:textId="77777777" w:rsidR="002119EB" w:rsidRPr="001F2946" w:rsidRDefault="002119EB" w:rsidP="00402279">
      <w:pPr>
        <w:spacing w:before="120" w:after="120" w:line="240" w:lineRule="auto"/>
        <w:jc w:val="both"/>
        <w:rPr>
          <w:rFonts w:ascii="Times New Roman" w:hAnsi="Times New Roman" w:cs="Times New Roman"/>
          <w:b/>
          <w:bCs/>
          <w:sz w:val="28"/>
          <w:szCs w:val="28"/>
        </w:rPr>
      </w:pPr>
    </w:p>
    <w:p w14:paraId="4C28395D" w14:textId="7D32FB7B" w:rsidR="001033F6" w:rsidRPr="001F2946" w:rsidRDefault="001033F6" w:rsidP="00402279">
      <w:pPr>
        <w:spacing w:before="120" w:after="120" w:line="240" w:lineRule="auto"/>
        <w:jc w:val="center"/>
        <w:rPr>
          <w:rFonts w:ascii="Times New Roman" w:hAnsi="Times New Roman" w:cs="Times New Roman"/>
          <w:b/>
          <w:bCs/>
          <w:sz w:val="28"/>
          <w:szCs w:val="28"/>
        </w:rPr>
      </w:pPr>
    </w:p>
    <w:p w14:paraId="27E68A55" w14:textId="7D91F544" w:rsidR="001033F6" w:rsidRPr="001F2946" w:rsidRDefault="001033F6" w:rsidP="00402279">
      <w:pPr>
        <w:spacing w:before="120" w:after="120" w:line="240" w:lineRule="auto"/>
        <w:jc w:val="center"/>
        <w:rPr>
          <w:rFonts w:ascii="Times New Roman" w:hAnsi="Times New Roman" w:cs="Times New Roman"/>
          <w:b/>
          <w:bCs/>
          <w:sz w:val="28"/>
          <w:szCs w:val="28"/>
        </w:rPr>
      </w:pPr>
    </w:p>
    <w:p w14:paraId="637B3ECB" w14:textId="4A8B9224" w:rsidR="00AE126D" w:rsidRDefault="00AE126D" w:rsidP="00402279">
      <w:pPr>
        <w:spacing w:before="120" w:after="120" w:line="240" w:lineRule="auto"/>
        <w:jc w:val="center"/>
        <w:rPr>
          <w:rFonts w:ascii="Times New Roman" w:hAnsi="Times New Roman" w:cs="Times New Roman"/>
          <w:b/>
          <w:bCs/>
          <w:sz w:val="28"/>
          <w:szCs w:val="28"/>
        </w:rPr>
      </w:pPr>
    </w:p>
    <w:p w14:paraId="67724325" w14:textId="77777777" w:rsidR="00DE60FA" w:rsidRPr="001F2946" w:rsidRDefault="00DE60FA" w:rsidP="00402279">
      <w:pPr>
        <w:spacing w:before="120" w:after="120" w:line="240" w:lineRule="auto"/>
        <w:jc w:val="center"/>
        <w:rPr>
          <w:rFonts w:ascii="Times New Roman" w:hAnsi="Times New Roman" w:cs="Times New Roman"/>
          <w:b/>
          <w:bCs/>
          <w:sz w:val="28"/>
          <w:szCs w:val="28"/>
        </w:rPr>
      </w:pPr>
    </w:p>
    <w:p w14:paraId="5095AA3F" w14:textId="77CB8E9E" w:rsidR="00824309" w:rsidRPr="001F2946" w:rsidRDefault="00824309" w:rsidP="00402279">
      <w:pPr>
        <w:spacing w:before="120" w:after="120" w:line="240" w:lineRule="auto"/>
        <w:jc w:val="center"/>
        <w:rPr>
          <w:rFonts w:ascii="Times New Roman" w:hAnsi="Times New Roman" w:cs="Times New Roman"/>
          <w:b/>
          <w:bCs/>
          <w:sz w:val="28"/>
          <w:szCs w:val="28"/>
        </w:rPr>
      </w:pPr>
    </w:p>
    <w:p w14:paraId="572B306B" w14:textId="0D03C7D7" w:rsidR="00824309" w:rsidRPr="001F2946" w:rsidRDefault="00824309" w:rsidP="00402279">
      <w:pPr>
        <w:spacing w:before="120" w:after="120" w:line="240" w:lineRule="auto"/>
        <w:jc w:val="center"/>
        <w:rPr>
          <w:rFonts w:ascii="Times New Roman" w:hAnsi="Times New Roman" w:cs="Times New Roman"/>
          <w:b/>
          <w:bCs/>
          <w:sz w:val="28"/>
          <w:szCs w:val="28"/>
        </w:rPr>
      </w:pPr>
    </w:p>
    <w:p w14:paraId="651643B1" w14:textId="04C807FD" w:rsidR="001F6642" w:rsidRPr="001F2946" w:rsidRDefault="001F6642" w:rsidP="00402279">
      <w:pPr>
        <w:spacing w:before="120" w:after="120" w:line="240" w:lineRule="auto"/>
        <w:jc w:val="center"/>
        <w:rPr>
          <w:rFonts w:ascii="Times New Roman" w:hAnsi="Times New Roman" w:cs="Times New Roman"/>
          <w:b/>
          <w:bCs/>
          <w:sz w:val="28"/>
          <w:szCs w:val="28"/>
        </w:rPr>
      </w:pPr>
    </w:p>
    <w:p w14:paraId="08E72086" w14:textId="3EAEA680" w:rsidR="001F6642" w:rsidRPr="001F2946" w:rsidRDefault="001F6642" w:rsidP="00402279">
      <w:pPr>
        <w:spacing w:before="120" w:after="120" w:line="240" w:lineRule="auto"/>
        <w:jc w:val="center"/>
        <w:rPr>
          <w:rFonts w:ascii="Times New Roman" w:hAnsi="Times New Roman" w:cs="Times New Roman"/>
          <w:b/>
          <w:bCs/>
          <w:sz w:val="28"/>
          <w:szCs w:val="28"/>
        </w:rPr>
      </w:pPr>
    </w:p>
    <w:p w14:paraId="001AC18A" w14:textId="6DB0F799" w:rsidR="0073121C" w:rsidRPr="001A0FB1" w:rsidRDefault="0073121C" w:rsidP="001A0FB1">
      <w:pPr>
        <w:pStyle w:val="Heading1"/>
        <w:numPr>
          <w:ilvl w:val="0"/>
          <w:numId w:val="4"/>
        </w:numPr>
        <w:spacing w:before="120" w:after="120" w:line="240" w:lineRule="auto"/>
        <w:jc w:val="both"/>
        <w:rPr>
          <w:rFonts w:ascii="Times New Roman" w:hAnsi="Times New Roman" w:cs="Times New Roman"/>
          <w:b/>
          <w:bCs/>
          <w:color w:val="auto"/>
          <w:sz w:val="28"/>
          <w:szCs w:val="28"/>
        </w:rPr>
      </w:pPr>
      <w:bookmarkStart w:id="1" w:name="_Toc160117679"/>
      <w:r w:rsidRPr="001A0FB1">
        <w:rPr>
          <w:rFonts w:ascii="Times New Roman" w:hAnsi="Times New Roman" w:cs="Times New Roman"/>
          <w:b/>
          <w:bCs/>
          <w:color w:val="auto"/>
          <w:sz w:val="28"/>
          <w:szCs w:val="28"/>
        </w:rPr>
        <w:lastRenderedPageBreak/>
        <w:t>TIN QUỐC TẾ</w:t>
      </w:r>
      <w:bookmarkEnd w:id="1"/>
    </w:p>
    <w:p w14:paraId="7E929595" w14:textId="4B68AFE5" w:rsidR="0073121C" w:rsidRPr="001A0FB1" w:rsidRDefault="00EB38C5" w:rsidP="001A0FB1">
      <w:pPr>
        <w:pStyle w:val="NormalWeb"/>
        <w:shd w:val="clear" w:color="auto" w:fill="FFFFFF"/>
        <w:spacing w:before="120" w:beforeAutospacing="0" w:after="120" w:afterAutospacing="0"/>
        <w:ind w:firstLine="720"/>
        <w:jc w:val="both"/>
        <w:rPr>
          <w:rStyle w:val="Heading2Char"/>
          <w:rFonts w:ascii="Times New Roman" w:eastAsiaTheme="minorHAnsi" w:hAnsi="Times New Roman" w:cs="Times New Roman"/>
          <w:color w:val="auto"/>
          <w:sz w:val="28"/>
          <w:szCs w:val="28"/>
        </w:rPr>
      </w:pPr>
      <w:bookmarkStart w:id="2" w:name="_Toc160117680"/>
      <w:r w:rsidRPr="001A0FB1">
        <w:rPr>
          <w:rStyle w:val="Heading2Char"/>
          <w:rFonts w:ascii="Times New Roman" w:hAnsi="Times New Roman" w:cs="Times New Roman"/>
          <w:b/>
          <w:color w:val="auto"/>
          <w:sz w:val="28"/>
          <w:szCs w:val="28"/>
        </w:rPr>
        <w:t>1.1.</w:t>
      </w:r>
      <w:r w:rsidR="00ED6907" w:rsidRPr="001A0FB1">
        <w:rPr>
          <w:rStyle w:val="Heading2Char"/>
          <w:rFonts w:ascii="Times New Roman" w:hAnsi="Times New Roman" w:cs="Times New Roman"/>
          <w:b/>
          <w:color w:val="auto"/>
          <w:sz w:val="28"/>
          <w:szCs w:val="28"/>
        </w:rPr>
        <w:t xml:space="preserve"> </w:t>
      </w:r>
      <w:bookmarkEnd w:id="2"/>
      <w:r w:rsidR="00D73FA6">
        <w:rPr>
          <w:rStyle w:val="Heading2Char"/>
          <w:rFonts w:ascii="Times New Roman" w:hAnsi="Times New Roman" w:cs="Times New Roman"/>
          <w:b/>
          <w:color w:val="auto"/>
          <w:sz w:val="28"/>
          <w:szCs w:val="28"/>
        </w:rPr>
        <w:t>Hiểu biết và thu hẹp khoảng trống kiến thức về thích ứng biến đổi khí hậu ở vùng núi và vùng vĩ độ cao</w:t>
      </w:r>
      <w:r w:rsidR="003C7F2D" w:rsidRPr="001A0FB1">
        <w:rPr>
          <w:rFonts w:eastAsiaTheme="minorHAnsi"/>
          <w:b/>
          <w:sz w:val="28"/>
          <w:szCs w:val="28"/>
        </w:rPr>
        <w:t xml:space="preserve"> </w:t>
      </w:r>
      <w:r w:rsidR="00A3426F" w:rsidRPr="001A0FB1">
        <w:rPr>
          <w:rStyle w:val="Heading2Char"/>
          <w:rFonts w:ascii="Times New Roman" w:hAnsi="Times New Roman" w:cs="Times New Roman"/>
          <w:b/>
          <w:color w:val="auto"/>
          <w:sz w:val="28"/>
          <w:szCs w:val="28"/>
        </w:rPr>
        <w:fldChar w:fldCharType="begin" w:fldLock="1"/>
      </w:r>
      <w:r w:rsidR="00A3426F" w:rsidRPr="001A0FB1">
        <w:rPr>
          <w:rStyle w:val="Heading2Char"/>
          <w:rFonts w:ascii="Times New Roman" w:hAnsi="Times New Roman" w:cs="Times New Roman"/>
          <w:b/>
          <w:color w:val="auto"/>
          <w:sz w:val="28"/>
          <w:szCs w:val="28"/>
        </w:rPr>
        <w:instrText>ADDIN CSL_CITATION {"citationItems":[{"id":"ITEM-1","itemData":{"URL":"https://news.un.org/en/story/2023/01/1132522","accessed":{"date-parts":[["2023","1","18"]]},"id":"ITEM-1","issued":{"date-parts":[["0"]]},"title":"Pakistan still an ‘ongoing nightmare’ for millions of children, following major flooding | UN News","type":"webpage"},"uris":["http://www.mendeley.com/documents/?uuid=26ef26bc-4063-395a-8f22-6985f0a5e120"]}],"mendeley":{"formattedCitation":"[1]","plainTextFormattedCitation":"[1]","previouslyFormattedCitation":"[1]"},"properties":{"noteIndex":0},"schema":"https://github.com/citation-style-language/schema/raw/master/csl-citation.json"}</w:instrText>
      </w:r>
      <w:r w:rsidR="00A3426F" w:rsidRPr="001A0FB1">
        <w:rPr>
          <w:rStyle w:val="Heading2Char"/>
          <w:rFonts w:ascii="Times New Roman" w:hAnsi="Times New Roman" w:cs="Times New Roman"/>
          <w:b/>
          <w:color w:val="auto"/>
          <w:sz w:val="28"/>
          <w:szCs w:val="28"/>
        </w:rPr>
        <w:fldChar w:fldCharType="separate"/>
      </w:r>
      <w:r w:rsidR="00A3426F" w:rsidRPr="001A0FB1">
        <w:rPr>
          <w:rStyle w:val="Heading2Char"/>
          <w:rFonts w:ascii="Times New Roman" w:hAnsi="Times New Roman" w:cs="Times New Roman"/>
          <w:b/>
          <w:color w:val="auto"/>
          <w:sz w:val="28"/>
          <w:szCs w:val="28"/>
        </w:rPr>
        <w:t>[1]</w:t>
      </w:r>
      <w:r w:rsidR="00A3426F" w:rsidRPr="001A0FB1">
        <w:rPr>
          <w:rStyle w:val="Heading2Char"/>
          <w:rFonts w:ascii="Times New Roman" w:hAnsi="Times New Roman" w:cs="Times New Roman"/>
          <w:b/>
          <w:color w:val="auto"/>
          <w:sz w:val="28"/>
          <w:szCs w:val="28"/>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1A0FB1" w14:paraId="12FB08BA" w14:textId="77777777" w:rsidTr="00627077">
        <w:tc>
          <w:tcPr>
            <w:tcW w:w="9069" w:type="dxa"/>
          </w:tcPr>
          <w:p w14:paraId="1152079F" w14:textId="6A69FA0C" w:rsidR="00660C03" w:rsidRPr="001A0FB1" w:rsidRDefault="00D73FA6" w:rsidP="001A0FB1">
            <w:pPr>
              <w:spacing w:before="120"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AA9F9B" wp14:editId="398B5B26">
                  <wp:extent cx="5473270" cy="2901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res-del-paine-675737_1920.jpg"/>
                          <pic:cNvPicPr/>
                        </pic:nvPicPr>
                        <pic:blipFill>
                          <a:blip r:embed="rId8">
                            <a:extLst>
                              <a:ext uri="{28A0092B-C50C-407E-A947-70E740481C1C}">
                                <a14:useLocalDpi xmlns:a14="http://schemas.microsoft.com/office/drawing/2010/main" val="0"/>
                              </a:ext>
                            </a:extLst>
                          </a:blip>
                          <a:stretch>
                            <a:fillRect/>
                          </a:stretch>
                        </pic:blipFill>
                        <pic:spPr>
                          <a:xfrm>
                            <a:off x="0" y="0"/>
                            <a:ext cx="5498083" cy="2914851"/>
                          </a:xfrm>
                          <a:prstGeom prst="rect">
                            <a:avLst/>
                          </a:prstGeom>
                        </pic:spPr>
                      </pic:pic>
                    </a:graphicData>
                  </a:graphic>
                </wp:inline>
              </w:drawing>
            </w:r>
          </w:p>
        </w:tc>
      </w:tr>
      <w:tr w:rsidR="001F2946" w:rsidRPr="001A0FB1" w14:paraId="31015FA8" w14:textId="77777777" w:rsidTr="00627077">
        <w:tc>
          <w:tcPr>
            <w:tcW w:w="9069" w:type="dxa"/>
          </w:tcPr>
          <w:p w14:paraId="438A7042" w14:textId="06A0F8FC" w:rsidR="00A02E0C" w:rsidRPr="001A0FB1" w:rsidRDefault="00A02E0C" w:rsidP="00C80692">
            <w:pPr>
              <w:spacing w:before="120" w:after="120"/>
              <w:jc w:val="center"/>
              <w:rPr>
                <w:rFonts w:ascii="Times New Roman" w:hAnsi="Times New Roman" w:cs="Times New Roman"/>
                <w:i/>
                <w:sz w:val="28"/>
                <w:szCs w:val="28"/>
              </w:rPr>
            </w:pPr>
            <w:r w:rsidRPr="001A0FB1">
              <w:rPr>
                <w:rFonts w:ascii="Times New Roman" w:hAnsi="Times New Roman" w:cs="Times New Roman"/>
                <w:i/>
                <w:sz w:val="28"/>
                <w:szCs w:val="28"/>
              </w:rPr>
              <w:t>Nguồ</w:t>
            </w:r>
            <w:r w:rsidR="00C80692">
              <w:rPr>
                <w:rFonts w:ascii="Times New Roman" w:hAnsi="Times New Roman" w:cs="Times New Roman"/>
                <w:i/>
                <w:sz w:val="28"/>
                <w:szCs w:val="28"/>
              </w:rPr>
              <w:t xml:space="preserve">n: </w:t>
            </w:r>
            <w:r w:rsidR="00334E4E" w:rsidRPr="001A0FB1">
              <w:rPr>
                <w:rFonts w:ascii="Times New Roman" w:hAnsi="Times New Roman" w:cs="Times New Roman"/>
                <w:i/>
                <w:sz w:val="28"/>
                <w:szCs w:val="28"/>
              </w:rPr>
              <w:t>Công ước khung của Liên hợp quố</w:t>
            </w:r>
            <w:r w:rsidR="00C80692">
              <w:rPr>
                <w:rFonts w:ascii="Times New Roman" w:hAnsi="Times New Roman" w:cs="Times New Roman"/>
                <w:i/>
                <w:sz w:val="28"/>
                <w:szCs w:val="28"/>
              </w:rPr>
              <w:t xml:space="preserve">c </w:t>
            </w:r>
            <w:r w:rsidR="00334E4E" w:rsidRPr="001A0FB1">
              <w:rPr>
                <w:rFonts w:ascii="Times New Roman" w:hAnsi="Times New Roman" w:cs="Times New Roman"/>
                <w:i/>
                <w:sz w:val="28"/>
                <w:szCs w:val="28"/>
              </w:rPr>
              <w:t>về biến đổi khí hậu</w:t>
            </w:r>
          </w:p>
        </w:tc>
      </w:tr>
    </w:tbl>
    <w:p w14:paraId="6C2CFFA2" w14:textId="0C04F1B5" w:rsidR="003E7543" w:rsidRPr="003E7543" w:rsidRDefault="003E7543" w:rsidP="003E7543">
      <w:pPr>
        <w:pStyle w:val="NormalWeb"/>
        <w:shd w:val="clear" w:color="auto" w:fill="FFFFFF"/>
        <w:spacing w:before="120" w:beforeAutospacing="0" w:after="120" w:afterAutospacing="0"/>
        <w:ind w:firstLine="720"/>
        <w:jc w:val="both"/>
        <w:rPr>
          <w:rFonts w:eastAsiaTheme="minorHAnsi"/>
          <w:sz w:val="28"/>
          <w:szCs w:val="28"/>
        </w:rPr>
      </w:pPr>
      <w:r>
        <w:rPr>
          <w:rFonts w:eastAsiaTheme="minorHAnsi"/>
          <w:sz w:val="28"/>
          <w:szCs w:val="28"/>
        </w:rPr>
        <w:t>Theo nguồn tin</w:t>
      </w:r>
      <w:r w:rsidRPr="003E7543">
        <w:rPr>
          <w:rFonts w:eastAsiaTheme="minorHAnsi"/>
          <w:sz w:val="28"/>
          <w:szCs w:val="28"/>
        </w:rPr>
        <w:t xml:space="preserve"> về</w:t>
      </w:r>
      <w:r>
        <w:rPr>
          <w:rFonts w:eastAsiaTheme="minorHAnsi"/>
          <w:sz w:val="28"/>
          <w:szCs w:val="28"/>
        </w:rPr>
        <w:t xml:space="preserve"> b</w:t>
      </w:r>
      <w:r w:rsidRPr="003E7543">
        <w:rPr>
          <w:rFonts w:eastAsiaTheme="minorHAnsi"/>
          <w:sz w:val="28"/>
          <w:szCs w:val="28"/>
        </w:rPr>
        <w:t xml:space="preserve">iến đổi </w:t>
      </w:r>
      <w:r>
        <w:rPr>
          <w:rFonts w:eastAsiaTheme="minorHAnsi"/>
          <w:sz w:val="28"/>
          <w:szCs w:val="28"/>
        </w:rPr>
        <w:t>k</w:t>
      </w:r>
      <w:r w:rsidRPr="003E7543">
        <w:rPr>
          <w:rFonts w:eastAsiaTheme="minorHAnsi"/>
          <w:sz w:val="28"/>
          <w:szCs w:val="28"/>
        </w:rPr>
        <w:t xml:space="preserve">hí hậu của Liên </w:t>
      </w:r>
      <w:r>
        <w:rPr>
          <w:rFonts w:eastAsiaTheme="minorHAnsi"/>
          <w:sz w:val="28"/>
          <w:szCs w:val="28"/>
        </w:rPr>
        <w:t>h</w:t>
      </w:r>
      <w:r w:rsidRPr="003E7543">
        <w:rPr>
          <w:rFonts w:eastAsiaTheme="minorHAnsi"/>
          <w:sz w:val="28"/>
          <w:szCs w:val="28"/>
        </w:rPr>
        <w:t xml:space="preserve">ợp </w:t>
      </w:r>
      <w:r>
        <w:rPr>
          <w:rFonts w:eastAsiaTheme="minorHAnsi"/>
          <w:sz w:val="28"/>
          <w:szCs w:val="28"/>
        </w:rPr>
        <w:t>q</w:t>
      </w:r>
      <w:r w:rsidRPr="003E7543">
        <w:rPr>
          <w:rFonts w:eastAsiaTheme="minorHAnsi"/>
          <w:sz w:val="28"/>
          <w:szCs w:val="28"/>
        </w:rPr>
        <w:t>uố</w:t>
      </w:r>
      <w:r>
        <w:rPr>
          <w:rFonts w:eastAsiaTheme="minorHAnsi"/>
          <w:sz w:val="28"/>
          <w:szCs w:val="28"/>
        </w:rPr>
        <w:t>c</w:t>
      </w:r>
      <w:r w:rsidRPr="003E7543">
        <w:rPr>
          <w:rFonts w:eastAsiaTheme="minorHAnsi"/>
          <w:sz w:val="28"/>
          <w:szCs w:val="28"/>
        </w:rPr>
        <w:t xml:space="preserve">, các khu vực vĩ ​​độ cao và tầng lạnh là những thành phần quan trọng </w:t>
      </w:r>
      <w:r>
        <w:rPr>
          <w:rFonts w:eastAsiaTheme="minorHAnsi"/>
          <w:sz w:val="28"/>
          <w:szCs w:val="28"/>
        </w:rPr>
        <w:t>đối với</w:t>
      </w:r>
      <w:r w:rsidRPr="003E7543">
        <w:rPr>
          <w:rFonts w:eastAsiaTheme="minorHAnsi"/>
          <w:sz w:val="28"/>
          <w:szCs w:val="28"/>
        </w:rPr>
        <w:t xml:space="preserve"> sự cân bằng sinh thái củ</w:t>
      </w:r>
      <w:r>
        <w:rPr>
          <w:rFonts w:eastAsiaTheme="minorHAnsi"/>
          <w:sz w:val="28"/>
          <w:szCs w:val="28"/>
        </w:rPr>
        <w:t>a trái đất</w:t>
      </w:r>
      <w:r w:rsidRPr="003E7543">
        <w:rPr>
          <w:rFonts w:eastAsiaTheme="minorHAnsi"/>
          <w:sz w:val="28"/>
          <w:szCs w:val="28"/>
        </w:rPr>
        <w:t>. Nhận thức được tầm quan trọng củ</w:t>
      </w:r>
      <w:r>
        <w:rPr>
          <w:rFonts w:eastAsiaTheme="minorHAnsi"/>
          <w:sz w:val="28"/>
          <w:szCs w:val="28"/>
        </w:rPr>
        <w:t>a khu vực này</w:t>
      </w:r>
      <w:r w:rsidRPr="003E7543">
        <w:rPr>
          <w:rFonts w:eastAsiaTheme="minorHAnsi"/>
          <w:sz w:val="28"/>
          <w:szCs w:val="28"/>
        </w:rPr>
        <w:t xml:space="preserve"> trong bối cảnh các tác động của khí hậu ngày càng gia tăng, Hội nghị về </w:t>
      </w:r>
      <w:r>
        <w:rPr>
          <w:rFonts w:eastAsiaTheme="minorHAnsi"/>
          <w:sz w:val="28"/>
          <w:szCs w:val="28"/>
        </w:rPr>
        <w:t>b</w:t>
      </w:r>
      <w:r w:rsidRPr="003E7543">
        <w:rPr>
          <w:rFonts w:eastAsiaTheme="minorHAnsi"/>
          <w:sz w:val="28"/>
          <w:szCs w:val="28"/>
        </w:rPr>
        <w:t xml:space="preserve">iến đổi </w:t>
      </w:r>
      <w:r>
        <w:rPr>
          <w:rFonts w:eastAsiaTheme="minorHAnsi"/>
          <w:sz w:val="28"/>
          <w:szCs w:val="28"/>
        </w:rPr>
        <w:t>k</w:t>
      </w:r>
      <w:r w:rsidRPr="003E7543">
        <w:rPr>
          <w:rFonts w:eastAsiaTheme="minorHAnsi"/>
          <w:sz w:val="28"/>
          <w:szCs w:val="28"/>
        </w:rPr>
        <w:t>hí hậu của Liên hợp quốc</w:t>
      </w:r>
      <w:r>
        <w:rPr>
          <w:rFonts w:eastAsiaTheme="minorHAnsi"/>
          <w:sz w:val="28"/>
          <w:szCs w:val="28"/>
        </w:rPr>
        <w:t xml:space="preserve"> lần thứ 28</w:t>
      </w:r>
      <w:r w:rsidRPr="003E7543">
        <w:rPr>
          <w:rFonts w:eastAsiaTheme="minorHAnsi"/>
          <w:sz w:val="28"/>
          <w:szCs w:val="28"/>
        </w:rPr>
        <w:t xml:space="preserve"> </w:t>
      </w:r>
      <w:r>
        <w:rPr>
          <w:rFonts w:eastAsiaTheme="minorHAnsi"/>
          <w:sz w:val="28"/>
          <w:szCs w:val="28"/>
        </w:rPr>
        <w:t>(</w:t>
      </w:r>
      <w:r w:rsidRPr="003E7543">
        <w:rPr>
          <w:rFonts w:eastAsiaTheme="minorHAnsi"/>
          <w:sz w:val="28"/>
          <w:szCs w:val="28"/>
        </w:rPr>
        <w:t>COP28</w:t>
      </w:r>
      <w:r>
        <w:rPr>
          <w:rFonts w:eastAsiaTheme="minorHAnsi"/>
          <w:sz w:val="28"/>
          <w:szCs w:val="28"/>
        </w:rPr>
        <w:t>)</w:t>
      </w:r>
      <w:r w:rsidRPr="003E7543">
        <w:rPr>
          <w:rFonts w:eastAsiaTheme="minorHAnsi"/>
          <w:sz w:val="28"/>
          <w:szCs w:val="28"/>
        </w:rPr>
        <w:t xml:space="preserve"> </w:t>
      </w:r>
      <w:r>
        <w:rPr>
          <w:rFonts w:eastAsiaTheme="minorHAnsi"/>
          <w:sz w:val="28"/>
          <w:szCs w:val="28"/>
        </w:rPr>
        <w:t xml:space="preserve">đã </w:t>
      </w:r>
      <w:r w:rsidRPr="003E7543">
        <w:rPr>
          <w:rFonts w:eastAsiaTheme="minorHAnsi"/>
          <w:sz w:val="28"/>
          <w:szCs w:val="28"/>
        </w:rPr>
        <w:t>nhấn mạnh nhu cầu cấp thiết là thu hẹp khoảng cách về kiến ​​thức thích ứng</w:t>
      </w:r>
      <w:r>
        <w:rPr>
          <w:rFonts w:eastAsiaTheme="minorHAnsi"/>
          <w:sz w:val="28"/>
          <w:szCs w:val="28"/>
        </w:rPr>
        <w:t xml:space="preserve"> biến đổi khí hậu</w:t>
      </w:r>
      <w:r w:rsidRPr="003E7543">
        <w:rPr>
          <w:rFonts w:eastAsiaTheme="minorHAnsi"/>
          <w:sz w:val="28"/>
          <w:szCs w:val="28"/>
        </w:rPr>
        <w:t xml:space="preserve"> ở các khu vự</w:t>
      </w:r>
      <w:r>
        <w:rPr>
          <w:rFonts w:eastAsiaTheme="minorHAnsi"/>
          <w:sz w:val="28"/>
          <w:szCs w:val="28"/>
        </w:rPr>
        <w:t>c này.</w:t>
      </w:r>
    </w:p>
    <w:p w14:paraId="1557E782" w14:textId="42FAF370" w:rsidR="003E7543" w:rsidRDefault="003E7543" w:rsidP="003E7543">
      <w:pPr>
        <w:pStyle w:val="NormalWeb"/>
        <w:shd w:val="clear" w:color="auto" w:fill="FFFFFF"/>
        <w:spacing w:before="120" w:beforeAutospacing="0" w:after="120" w:afterAutospacing="0"/>
        <w:ind w:firstLine="720"/>
        <w:jc w:val="both"/>
        <w:rPr>
          <w:rFonts w:eastAsiaTheme="minorHAnsi"/>
          <w:sz w:val="28"/>
          <w:szCs w:val="28"/>
        </w:rPr>
      </w:pPr>
      <w:r w:rsidRPr="003E7543">
        <w:rPr>
          <w:rFonts w:eastAsiaTheme="minorHAnsi"/>
          <w:sz w:val="28"/>
          <w:szCs w:val="28"/>
        </w:rPr>
        <w:t xml:space="preserve">Diễn đàn </w:t>
      </w:r>
      <w:r>
        <w:rPr>
          <w:rFonts w:eastAsiaTheme="minorHAnsi"/>
          <w:sz w:val="28"/>
          <w:szCs w:val="28"/>
        </w:rPr>
        <w:t>Đ</w:t>
      </w:r>
      <w:r w:rsidRPr="003E7543">
        <w:rPr>
          <w:rFonts w:eastAsiaTheme="minorHAnsi"/>
          <w:sz w:val="28"/>
          <w:szCs w:val="28"/>
        </w:rPr>
        <w:t xml:space="preserve">ầu mối lần thứ 16, được tổ chức trong khuôn khổ COP28, đã làm sáng tỏ những thách thức mà các </w:t>
      </w:r>
      <w:r>
        <w:rPr>
          <w:rFonts w:eastAsiaTheme="minorHAnsi"/>
          <w:sz w:val="28"/>
          <w:szCs w:val="28"/>
        </w:rPr>
        <w:t>khu vực</w:t>
      </w:r>
      <w:r w:rsidRPr="003E7543">
        <w:rPr>
          <w:rFonts w:eastAsiaTheme="minorHAnsi"/>
          <w:sz w:val="28"/>
          <w:szCs w:val="28"/>
        </w:rPr>
        <w:t xml:space="preserve"> này phải đối mặt và đề xuất các bước can thiệp cụ thể</w:t>
      </w:r>
      <w:r w:rsidR="00AF76F5">
        <w:rPr>
          <w:rFonts w:eastAsiaTheme="minorHAnsi"/>
          <w:sz w:val="28"/>
          <w:szCs w:val="28"/>
        </w:rPr>
        <w:t xml:space="preserve"> trong</w:t>
      </w:r>
      <w:r w:rsidRPr="003E7543">
        <w:rPr>
          <w:rFonts w:eastAsiaTheme="minorHAnsi"/>
          <w:sz w:val="28"/>
          <w:szCs w:val="28"/>
        </w:rPr>
        <w:t xml:space="preserve"> năm 2024 theo Chương trình làm việ</w:t>
      </w:r>
      <w:r w:rsidR="00CB5AD6">
        <w:rPr>
          <w:rFonts w:eastAsiaTheme="minorHAnsi"/>
          <w:sz w:val="28"/>
          <w:szCs w:val="28"/>
        </w:rPr>
        <w:t>c Nairobi (NWP) -</w:t>
      </w:r>
      <w:r w:rsidRPr="003E7543">
        <w:rPr>
          <w:rFonts w:eastAsiaTheme="minorHAnsi"/>
          <w:sz w:val="28"/>
          <w:szCs w:val="28"/>
        </w:rPr>
        <w:t xml:space="preserve"> một mạng lưới gồm hơn 450 tổ chức hoạt động để thu hẹp khoảng cách kiến ​​thức và mở rộng quy mô hành động thích ứng với khí hậu ở các </w:t>
      </w:r>
      <w:r w:rsidR="00AF76F5">
        <w:rPr>
          <w:rFonts w:eastAsiaTheme="minorHAnsi"/>
          <w:sz w:val="28"/>
          <w:szCs w:val="28"/>
        </w:rPr>
        <w:t>quốc gia</w:t>
      </w:r>
      <w:r w:rsidRPr="003E7543">
        <w:rPr>
          <w:rFonts w:eastAsiaTheme="minorHAnsi"/>
          <w:sz w:val="28"/>
          <w:szCs w:val="28"/>
        </w:rPr>
        <w:t>.</w:t>
      </w:r>
    </w:p>
    <w:p w14:paraId="2553E739" w14:textId="5F9FB0F1" w:rsidR="00AF76F5" w:rsidRPr="00CB5AD6" w:rsidRDefault="00AF76F5" w:rsidP="003E7543">
      <w:pPr>
        <w:pStyle w:val="NormalWeb"/>
        <w:shd w:val="clear" w:color="auto" w:fill="FFFFFF"/>
        <w:spacing w:before="120" w:beforeAutospacing="0" w:after="120" w:afterAutospacing="0"/>
        <w:ind w:firstLine="720"/>
        <w:jc w:val="both"/>
        <w:rPr>
          <w:rFonts w:eastAsiaTheme="minorHAnsi"/>
          <w:i/>
          <w:sz w:val="28"/>
          <w:szCs w:val="28"/>
        </w:rPr>
      </w:pPr>
      <w:r w:rsidRPr="00CB5AD6">
        <w:rPr>
          <w:rFonts w:eastAsiaTheme="minorHAnsi"/>
          <w:i/>
          <w:sz w:val="28"/>
          <w:szCs w:val="28"/>
        </w:rPr>
        <w:t>Tầm quan trọng của vùng núi đối với hành động vì khí hậu</w:t>
      </w:r>
    </w:p>
    <w:p w14:paraId="5ACA65AB" w14:textId="33943E1D" w:rsidR="00AF76F5" w:rsidRPr="00AF76F5" w:rsidRDefault="00AF76F5" w:rsidP="00AF76F5">
      <w:pPr>
        <w:pStyle w:val="NormalWeb"/>
        <w:shd w:val="clear" w:color="auto" w:fill="FFFFFF"/>
        <w:spacing w:before="120" w:beforeAutospacing="0" w:after="120" w:afterAutospacing="0"/>
        <w:ind w:firstLine="720"/>
        <w:jc w:val="both"/>
        <w:rPr>
          <w:rFonts w:eastAsiaTheme="minorHAnsi"/>
          <w:sz w:val="28"/>
          <w:szCs w:val="28"/>
        </w:rPr>
      </w:pPr>
      <w:r>
        <w:rPr>
          <w:rFonts w:eastAsiaTheme="minorHAnsi"/>
          <w:sz w:val="28"/>
          <w:szCs w:val="28"/>
        </w:rPr>
        <w:t>Khu vực miền núi</w:t>
      </w:r>
      <w:r w:rsidRPr="00AF76F5">
        <w:rPr>
          <w:rFonts w:eastAsiaTheme="minorHAnsi"/>
          <w:sz w:val="28"/>
          <w:szCs w:val="28"/>
        </w:rPr>
        <w:t>, với sự đa dạng sinh học và văn hóa phong phú, đóng một vai trò quan trọng đối với sinh kế của hàng triệu ngườ</w:t>
      </w:r>
      <w:r>
        <w:rPr>
          <w:rFonts w:eastAsiaTheme="minorHAnsi"/>
          <w:sz w:val="28"/>
          <w:szCs w:val="28"/>
        </w:rPr>
        <w:t xml:space="preserve">i. </w:t>
      </w:r>
      <w:r w:rsidRPr="00AF76F5">
        <w:rPr>
          <w:rFonts w:eastAsiaTheme="minorHAnsi"/>
          <w:sz w:val="28"/>
          <w:szCs w:val="28"/>
        </w:rPr>
        <w:t>Năm 2010, gần 10% dân số toàn cầu - khoảng 671 triệu người - sống ở các vùng núi cao, con số này dự kiến ​​sẽ tăng lên 736–844 triệu người vào năm 2050. Do biến đổi khí hậu ảnh hưởng đáng kể đến các khu vực này, việc tiếp cận kiến ​​thức theo bối cảnh cụ thể là điề</w:t>
      </w:r>
      <w:r>
        <w:rPr>
          <w:rFonts w:eastAsiaTheme="minorHAnsi"/>
          <w:sz w:val="28"/>
          <w:szCs w:val="28"/>
        </w:rPr>
        <w:t>u khó khăn nhưng hết sức</w:t>
      </w:r>
      <w:r w:rsidRPr="00AF76F5">
        <w:rPr>
          <w:rFonts w:eastAsiaTheme="minorHAnsi"/>
          <w:sz w:val="28"/>
          <w:szCs w:val="28"/>
        </w:rPr>
        <w:t xml:space="preserve"> cần thiết để</w:t>
      </w:r>
      <w:r>
        <w:rPr>
          <w:rFonts w:eastAsiaTheme="minorHAnsi"/>
          <w:sz w:val="28"/>
          <w:szCs w:val="28"/>
        </w:rPr>
        <w:t xml:space="preserve"> các quốc gia có địa hình này</w:t>
      </w:r>
      <w:r w:rsidRPr="00AF76F5">
        <w:rPr>
          <w:rFonts w:eastAsiaTheme="minorHAnsi"/>
          <w:sz w:val="28"/>
          <w:szCs w:val="28"/>
        </w:rPr>
        <w:t xml:space="preserve"> thực hiện các hành động thích ứng hiệu quả.</w:t>
      </w:r>
    </w:p>
    <w:p w14:paraId="32A1A72E" w14:textId="0F4D718F" w:rsidR="00AF76F5" w:rsidRPr="00AF76F5" w:rsidRDefault="00AF76F5" w:rsidP="00AF76F5">
      <w:pPr>
        <w:pStyle w:val="NormalWeb"/>
        <w:shd w:val="clear" w:color="auto" w:fill="FFFFFF"/>
        <w:spacing w:before="120" w:beforeAutospacing="0" w:after="120" w:afterAutospacing="0"/>
        <w:ind w:firstLine="720"/>
        <w:jc w:val="both"/>
        <w:rPr>
          <w:rFonts w:eastAsiaTheme="minorHAnsi"/>
          <w:sz w:val="28"/>
          <w:szCs w:val="28"/>
        </w:rPr>
      </w:pPr>
      <w:r w:rsidRPr="00AF76F5">
        <w:rPr>
          <w:rFonts w:eastAsiaTheme="minorHAnsi"/>
          <w:sz w:val="28"/>
          <w:szCs w:val="28"/>
        </w:rPr>
        <w:t xml:space="preserve">Những thay đổi về môi trường ở vùng núi cao là rõ ràng và đáng báo động. Ví dụ, Trung Á đã mất hơn 1000 sông băng trong 50 năm qua, các sông băng ở dãy Alps của Thụy Sĩ đã giảm 10% thể tích chỉ trong hai năm và lượng tuyết phủ </w:t>
      </w:r>
      <w:r w:rsidRPr="00AF76F5">
        <w:rPr>
          <w:rFonts w:eastAsiaTheme="minorHAnsi"/>
          <w:sz w:val="28"/>
          <w:szCs w:val="28"/>
        </w:rPr>
        <w:lastRenderedPageBreak/>
        <w:t>thấp nhất trong 30 năm qua được ghi nhận vào năm 2022 ở</w:t>
      </w:r>
      <w:r>
        <w:rPr>
          <w:rFonts w:eastAsiaTheme="minorHAnsi"/>
          <w:sz w:val="28"/>
          <w:szCs w:val="28"/>
        </w:rPr>
        <w:t xml:space="preserve"> v</w:t>
      </w:r>
      <w:r w:rsidRPr="00AF76F5">
        <w:rPr>
          <w:rFonts w:eastAsiaTheme="minorHAnsi"/>
          <w:sz w:val="28"/>
          <w:szCs w:val="28"/>
        </w:rPr>
        <w:t>ùng núi cao của s</w:t>
      </w:r>
      <w:r>
        <w:rPr>
          <w:rFonts w:eastAsiaTheme="minorHAnsi"/>
          <w:sz w:val="28"/>
          <w:szCs w:val="28"/>
        </w:rPr>
        <w:t>ông Danube, Po, Rhone và Rhine.</w:t>
      </w:r>
    </w:p>
    <w:p w14:paraId="5C0B18F5" w14:textId="621876FC" w:rsidR="00AF76F5" w:rsidRPr="00CB5AD6" w:rsidRDefault="00AF76F5" w:rsidP="00AF76F5">
      <w:pPr>
        <w:pStyle w:val="NormalWeb"/>
        <w:shd w:val="clear" w:color="auto" w:fill="FFFFFF"/>
        <w:spacing w:before="120" w:beforeAutospacing="0" w:after="120" w:afterAutospacing="0"/>
        <w:ind w:firstLine="720"/>
        <w:jc w:val="both"/>
        <w:rPr>
          <w:rFonts w:eastAsiaTheme="minorHAnsi"/>
          <w:i/>
          <w:sz w:val="28"/>
          <w:szCs w:val="28"/>
        </w:rPr>
      </w:pPr>
      <w:r w:rsidRPr="00CB5AD6">
        <w:rPr>
          <w:rFonts w:eastAsiaTheme="minorHAnsi"/>
          <w:i/>
          <w:sz w:val="28"/>
          <w:szCs w:val="28"/>
        </w:rPr>
        <w:t>Khoảng trống kiến ​​thức và thách thức</w:t>
      </w:r>
    </w:p>
    <w:p w14:paraId="59E347D2" w14:textId="1D2AD999" w:rsidR="00AF76F5" w:rsidRPr="00AF76F5" w:rsidRDefault="00AF76F5" w:rsidP="00AF76F5">
      <w:pPr>
        <w:pStyle w:val="NormalWeb"/>
        <w:shd w:val="clear" w:color="auto" w:fill="FFFFFF"/>
        <w:spacing w:before="120" w:beforeAutospacing="0" w:after="120" w:afterAutospacing="0"/>
        <w:ind w:firstLine="720"/>
        <w:jc w:val="both"/>
        <w:rPr>
          <w:rFonts w:eastAsiaTheme="minorHAnsi"/>
          <w:sz w:val="28"/>
          <w:szCs w:val="28"/>
        </w:rPr>
      </w:pPr>
      <w:r w:rsidRPr="00AF76F5">
        <w:rPr>
          <w:rFonts w:eastAsiaTheme="minorHAnsi"/>
          <w:sz w:val="28"/>
          <w:szCs w:val="28"/>
        </w:rPr>
        <w:t>Trong sự kiện tại COP28, một số</w:t>
      </w:r>
      <w:r>
        <w:rPr>
          <w:rFonts w:eastAsiaTheme="minorHAnsi"/>
          <w:sz w:val="28"/>
          <w:szCs w:val="28"/>
        </w:rPr>
        <w:t xml:space="preserve"> khoảng trống</w:t>
      </w:r>
      <w:r w:rsidRPr="00AF76F5">
        <w:rPr>
          <w:rFonts w:eastAsiaTheme="minorHAnsi"/>
          <w:sz w:val="28"/>
          <w:szCs w:val="28"/>
        </w:rPr>
        <w:t xml:space="preserve"> kiến ​​thức đã được nêu bậ</w:t>
      </w:r>
      <w:r>
        <w:rPr>
          <w:rFonts w:eastAsiaTheme="minorHAnsi"/>
          <w:sz w:val="28"/>
          <w:szCs w:val="28"/>
        </w:rPr>
        <w:t xml:space="preserve">t, bao gồm: (i) </w:t>
      </w:r>
      <w:r w:rsidRPr="00AF76F5">
        <w:rPr>
          <w:rFonts w:eastAsiaTheme="minorHAnsi"/>
          <w:sz w:val="28"/>
          <w:szCs w:val="28"/>
        </w:rPr>
        <w:t xml:space="preserve">Những </w:t>
      </w:r>
      <w:r>
        <w:rPr>
          <w:rFonts w:eastAsiaTheme="minorHAnsi"/>
          <w:sz w:val="28"/>
          <w:szCs w:val="28"/>
        </w:rPr>
        <w:t>khoảng trống kiến thức</w:t>
      </w:r>
      <w:r w:rsidRPr="00AF76F5">
        <w:rPr>
          <w:rFonts w:eastAsiaTheme="minorHAnsi"/>
          <w:sz w:val="28"/>
          <w:szCs w:val="28"/>
        </w:rPr>
        <w:t xml:space="preserve">, đặc biệt là trong việc tìm hiểu các biến số của tầng lạnh như mức độ đóng băng vĩnh cửu, khối lượng băng </w:t>
      </w:r>
      <w:r>
        <w:rPr>
          <w:rFonts w:eastAsiaTheme="minorHAnsi"/>
          <w:sz w:val="28"/>
          <w:szCs w:val="28"/>
        </w:rPr>
        <w:t xml:space="preserve">của </w:t>
      </w:r>
      <w:r w:rsidRPr="00AF76F5">
        <w:rPr>
          <w:rFonts w:eastAsiaTheme="minorHAnsi"/>
          <w:sz w:val="28"/>
          <w:szCs w:val="28"/>
        </w:rPr>
        <w:t>sông băng và sự biến đổi của lớp phủ tuyế</w:t>
      </w:r>
      <w:r>
        <w:rPr>
          <w:rFonts w:eastAsiaTheme="minorHAnsi"/>
          <w:sz w:val="28"/>
          <w:szCs w:val="28"/>
        </w:rPr>
        <w:t xml:space="preserve">t; (ii) Sự hạn chế của các nghiên cứu về </w:t>
      </w:r>
      <w:r w:rsidRPr="00AF76F5">
        <w:rPr>
          <w:rFonts w:eastAsiaTheme="minorHAnsi"/>
          <w:sz w:val="28"/>
          <w:szCs w:val="28"/>
        </w:rPr>
        <w:t>so sánh tác động trong quá khứ và rủi ro trong tương lai giữ</w:t>
      </w:r>
      <w:r>
        <w:rPr>
          <w:rFonts w:eastAsiaTheme="minorHAnsi"/>
          <w:sz w:val="28"/>
          <w:szCs w:val="28"/>
        </w:rPr>
        <w:t xml:space="preserve">a các vùng núi; (iii) </w:t>
      </w:r>
      <w:r w:rsidRPr="00AF76F5">
        <w:rPr>
          <w:rFonts w:eastAsiaTheme="minorHAnsi"/>
          <w:sz w:val="28"/>
          <w:szCs w:val="28"/>
        </w:rPr>
        <w:t>Những khoảng trống trong việc đánh giá chi phí-lợi ích và hiệu quả lâu dài của các giải pháp thích ứ</w:t>
      </w:r>
      <w:r>
        <w:rPr>
          <w:rFonts w:eastAsiaTheme="minorHAnsi"/>
          <w:sz w:val="28"/>
          <w:szCs w:val="28"/>
        </w:rPr>
        <w:t xml:space="preserve">ng; (iv) </w:t>
      </w:r>
      <w:r w:rsidRPr="00AF76F5">
        <w:rPr>
          <w:rFonts w:eastAsiaTheme="minorHAnsi"/>
          <w:sz w:val="28"/>
          <w:szCs w:val="28"/>
        </w:rPr>
        <w:t>Xói mòn văn hóa và sinh kế ở Bắc Cực đang buộc các cộng đồng phải di dời, bỏ lại đất đai, văn hóa và lịch sử của họ</w:t>
      </w:r>
      <w:r>
        <w:rPr>
          <w:rFonts w:eastAsiaTheme="minorHAnsi"/>
          <w:sz w:val="28"/>
          <w:szCs w:val="28"/>
        </w:rPr>
        <w:t>.</w:t>
      </w:r>
    </w:p>
    <w:p w14:paraId="154CA39F" w14:textId="7974C6C1" w:rsidR="00AF76F5" w:rsidRPr="00CB5AD6" w:rsidRDefault="00AF76F5" w:rsidP="00AF76F5">
      <w:pPr>
        <w:pStyle w:val="NormalWeb"/>
        <w:shd w:val="clear" w:color="auto" w:fill="FFFFFF"/>
        <w:spacing w:before="120" w:beforeAutospacing="0" w:after="120" w:afterAutospacing="0"/>
        <w:ind w:firstLine="720"/>
        <w:jc w:val="both"/>
        <w:rPr>
          <w:rFonts w:eastAsiaTheme="minorHAnsi"/>
          <w:i/>
          <w:sz w:val="28"/>
          <w:szCs w:val="28"/>
        </w:rPr>
      </w:pPr>
      <w:r w:rsidRPr="00CB5AD6">
        <w:rPr>
          <w:rFonts w:eastAsiaTheme="minorHAnsi"/>
          <w:i/>
          <w:sz w:val="28"/>
          <w:szCs w:val="28"/>
        </w:rPr>
        <w:t>Các bước tiếp theo trong Chương trình làm việc Nairobi</w:t>
      </w:r>
    </w:p>
    <w:p w14:paraId="382DD2C5" w14:textId="5AA49C39" w:rsidR="00AF76F5" w:rsidRPr="00D73FA6" w:rsidRDefault="00AF76F5" w:rsidP="00AF76F5">
      <w:pPr>
        <w:pStyle w:val="NormalWeb"/>
        <w:shd w:val="clear" w:color="auto" w:fill="FFFFFF"/>
        <w:spacing w:before="120" w:beforeAutospacing="0" w:after="120" w:afterAutospacing="0"/>
        <w:ind w:firstLine="720"/>
        <w:jc w:val="both"/>
        <w:rPr>
          <w:rFonts w:eastAsiaTheme="minorHAnsi"/>
          <w:spacing w:val="-2"/>
          <w:sz w:val="28"/>
          <w:szCs w:val="28"/>
        </w:rPr>
      </w:pPr>
      <w:r w:rsidRPr="00D73FA6">
        <w:rPr>
          <w:rFonts w:eastAsiaTheme="minorHAnsi"/>
          <w:spacing w:val="-2"/>
          <w:sz w:val="28"/>
          <w:szCs w:val="28"/>
        </w:rPr>
        <w:t>Trong Diễn đàn Đầu mối lần thứ 16 về hiểu biết và thu hẹp khoảng cách kiến ​​thức về thích ứng ở vùng núi, khu vực vĩ ​​độ cao và băng tuyết được tổ chức tại COP28, các quốc gia, đối tác và chuyên gia đã bày tỏ sự quan tâm hợp tác vớ</w:t>
      </w:r>
      <w:r w:rsidR="00D73FA6" w:rsidRPr="00D73FA6">
        <w:rPr>
          <w:rFonts w:eastAsiaTheme="minorHAnsi"/>
          <w:spacing w:val="-2"/>
          <w:sz w:val="28"/>
          <w:szCs w:val="28"/>
        </w:rPr>
        <w:t>i NWP và chỉ</w:t>
      </w:r>
      <w:r w:rsidRPr="00D73FA6">
        <w:rPr>
          <w:rFonts w:eastAsiaTheme="minorHAnsi"/>
          <w:spacing w:val="-2"/>
          <w:sz w:val="28"/>
          <w:szCs w:val="28"/>
        </w:rPr>
        <w:t xml:space="preserve"> ra các </w:t>
      </w:r>
      <w:r w:rsidR="00D73FA6" w:rsidRPr="00D73FA6">
        <w:rPr>
          <w:rFonts w:eastAsiaTheme="minorHAnsi"/>
          <w:spacing w:val="-2"/>
          <w:sz w:val="28"/>
          <w:szCs w:val="28"/>
        </w:rPr>
        <w:t xml:space="preserve">nội dung </w:t>
      </w:r>
      <w:r w:rsidRPr="00D73FA6">
        <w:rPr>
          <w:rFonts w:eastAsiaTheme="minorHAnsi"/>
          <w:spacing w:val="-2"/>
          <w:sz w:val="28"/>
          <w:szCs w:val="28"/>
        </w:rPr>
        <w:t xml:space="preserve">có thể được giải quyết trong </w:t>
      </w:r>
      <w:r w:rsidR="00D73FA6" w:rsidRPr="00D73FA6">
        <w:rPr>
          <w:rFonts w:eastAsiaTheme="minorHAnsi"/>
          <w:spacing w:val="-2"/>
          <w:sz w:val="28"/>
          <w:szCs w:val="28"/>
        </w:rPr>
        <w:t xml:space="preserve">thời gian sắp tới, bao gồm: </w:t>
      </w:r>
    </w:p>
    <w:p w14:paraId="1B7DAC9B" w14:textId="5FDE4C65" w:rsidR="00AF76F5" w:rsidRPr="00AF76F5" w:rsidRDefault="00D73FA6" w:rsidP="00D73FA6">
      <w:pPr>
        <w:pStyle w:val="NormalWeb"/>
        <w:shd w:val="clear" w:color="auto" w:fill="FFFFFF"/>
        <w:spacing w:before="120" w:beforeAutospacing="0" w:after="120" w:afterAutospacing="0"/>
        <w:ind w:firstLine="720"/>
        <w:jc w:val="both"/>
        <w:rPr>
          <w:rFonts w:eastAsiaTheme="minorHAnsi"/>
          <w:sz w:val="28"/>
          <w:szCs w:val="28"/>
        </w:rPr>
      </w:pPr>
      <w:r>
        <w:rPr>
          <w:rFonts w:eastAsiaTheme="minorHAnsi"/>
          <w:sz w:val="28"/>
          <w:szCs w:val="28"/>
        </w:rPr>
        <w:t xml:space="preserve">(i) </w:t>
      </w:r>
      <w:r w:rsidR="00AF76F5" w:rsidRPr="00AF76F5">
        <w:rPr>
          <w:rFonts w:eastAsiaTheme="minorHAnsi"/>
          <w:sz w:val="28"/>
          <w:szCs w:val="28"/>
        </w:rPr>
        <w:t>Chia sẻ kiến ​​thức dự</w:t>
      </w:r>
      <w:r>
        <w:rPr>
          <w:rFonts w:eastAsiaTheme="minorHAnsi"/>
          <w:sz w:val="28"/>
          <w:szCs w:val="28"/>
        </w:rPr>
        <w:t>a vào bằng chứng</w:t>
      </w:r>
      <w:r w:rsidR="00AF76F5" w:rsidRPr="00AF76F5">
        <w:rPr>
          <w:rFonts w:eastAsiaTheme="minorHAnsi"/>
          <w:sz w:val="28"/>
          <w:szCs w:val="28"/>
        </w:rPr>
        <w:t>: Thúc đẩ</w:t>
      </w:r>
      <w:r>
        <w:rPr>
          <w:rFonts w:eastAsiaTheme="minorHAnsi"/>
          <w:sz w:val="28"/>
          <w:szCs w:val="28"/>
        </w:rPr>
        <w:t xml:space="preserve">y các mô hình </w:t>
      </w:r>
      <w:r w:rsidR="00AF76F5" w:rsidRPr="00AF76F5">
        <w:rPr>
          <w:rFonts w:eastAsiaTheme="minorHAnsi"/>
          <w:sz w:val="28"/>
          <w:szCs w:val="28"/>
        </w:rPr>
        <w:t xml:space="preserve">thích ứng thành công và hợp tác xuyên biên giới ở các vùng </w:t>
      </w:r>
      <w:r>
        <w:rPr>
          <w:rFonts w:eastAsiaTheme="minorHAnsi"/>
          <w:sz w:val="28"/>
          <w:szCs w:val="28"/>
        </w:rPr>
        <w:t>núi.</w:t>
      </w:r>
      <w:r w:rsidR="00C63D2E">
        <w:rPr>
          <w:rFonts w:eastAsiaTheme="minorHAnsi"/>
          <w:sz w:val="28"/>
          <w:szCs w:val="28"/>
        </w:rPr>
        <w:t xml:space="preserve"> </w:t>
      </w:r>
    </w:p>
    <w:p w14:paraId="00C2D687" w14:textId="4757BC60" w:rsidR="00AF76F5" w:rsidRPr="00AF76F5" w:rsidRDefault="00D73FA6" w:rsidP="00D73FA6">
      <w:pPr>
        <w:pStyle w:val="NormalWeb"/>
        <w:shd w:val="clear" w:color="auto" w:fill="FFFFFF"/>
        <w:spacing w:before="120" w:beforeAutospacing="0" w:after="120" w:afterAutospacing="0"/>
        <w:ind w:firstLine="720"/>
        <w:jc w:val="both"/>
        <w:rPr>
          <w:rFonts w:eastAsiaTheme="minorHAnsi"/>
          <w:sz w:val="28"/>
          <w:szCs w:val="28"/>
        </w:rPr>
      </w:pPr>
      <w:r>
        <w:rPr>
          <w:rFonts w:eastAsiaTheme="minorHAnsi"/>
          <w:sz w:val="28"/>
          <w:szCs w:val="28"/>
        </w:rPr>
        <w:t>(ii) Điều chỉnh</w:t>
      </w:r>
      <w:r w:rsidR="00AF76F5" w:rsidRPr="00AF76F5">
        <w:rPr>
          <w:rFonts w:eastAsiaTheme="minorHAnsi"/>
          <w:sz w:val="28"/>
          <w:szCs w:val="28"/>
        </w:rPr>
        <w:t xml:space="preserve"> kiến ​​thức theo bối cảnh cụ thể: </w:t>
      </w:r>
      <w:r>
        <w:rPr>
          <w:rFonts w:eastAsiaTheme="minorHAnsi"/>
          <w:sz w:val="28"/>
          <w:szCs w:val="28"/>
        </w:rPr>
        <w:t>Xây dựng</w:t>
      </w:r>
      <w:r w:rsidR="00AF76F5" w:rsidRPr="00AF76F5">
        <w:rPr>
          <w:rFonts w:eastAsiaTheme="minorHAnsi"/>
          <w:sz w:val="28"/>
          <w:szCs w:val="28"/>
        </w:rPr>
        <w:t xml:space="preserve"> các giải pháp phù hợp cho các vùng </w:t>
      </w:r>
      <w:r>
        <w:rPr>
          <w:rFonts w:eastAsiaTheme="minorHAnsi"/>
          <w:sz w:val="28"/>
          <w:szCs w:val="28"/>
        </w:rPr>
        <w:t xml:space="preserve">núi, </w:t>
      </w:r>
      <w:r w:rsidR="00AF76F5" w:rsidRPr="00AF76F5">
        <w:rPr>
          <w:rFonts w:eastAsiaTheme="minorHAnsi"/>
          <w:sz w:val="28"/>
          <w:szCs w:val="28"/>
        </w:rPr>
        <w:t>như điều chỉnh các chỉ số tác động toàn cầu cho phù hợp với bối cảnh quốc gia và đị</w:t>
      </w:r>
      <w:r>
        <w:rPr>
          <w:rFonts w:eastAsiaTheme="minorHAnsi"/>
          <w:sz w:val="28"/>
          <w:szCs w:val="28"/>
        </w:rPr>
        <w:t>a phương.</w:t>
      </w:r>
      <w:r w:rsidR="00AF76F5" w:rsidRPr="00AF76F5">
        <w:rPr>
          <w:rFonts w:eastAsiaTheme="minorHAnsi"/>
          <w:sz w:val="28"/>
          <w:szCs w:val="28"/>
        </w:rPr>
        <w:t xml:space="preserve"> </w:t>
      </w:r>
    </w:p>
    <w:p w14:paraId="74F5D564" w14:textId="27140FCB" w:rsidR="00AF76F5" w:rsidRPr="00AF76F5" w:rsidRDefault="00D73FA6" w:rsidP="00D73FA6">
      <w:pPr>
        <w:pStyle w:val="NormalWeb"/>
        <w:shd w:val="clear" w:color="auto" w:fill="FFFFFF"/>
        <w:spacing w:before="120" w:beforeAutospacing="0" w:after="120" w:afterAutospacing="0"/>
        <w:ind w:firstLine="720"/>
        <w:jc w:val="both"/>
        <w:rPr>
          <w:rFonts w:eastAsiaTheme="minorHAnsi"/>
          <w:sz w:val="28"/>
          <w:szCs w:val="28"/>
        </w:rPr>
      </w:pPr>
      <w:r>
        <w:rPr>
          <w:rFonts w:eastAsiaTheme="minorHAnsi"/>
          <w:sz w:val="28"/>
          <w:szCs w:val="28"/>
        </w:rPr>
        <w:t xml:space="preserve">(iii) </w:t>
      </w:r>
      <w:r w:rsidR="00AF76F5" w:rsidRPr="00AF76F5">
        <w:rPr>
          <w:rFonts w:eastAsiaTheme="minorHAnsi"/>
          <w:sz w:val="28"/>
          <w:szCs w:val="28"/>
        </w:rPr>
        <w:t>Quan hệ đối tác chiến lược để hành động: Đồng thiết kế các giải pháp nhằm giải quyết các rào cản về kiến ​​thức, củng cố các khuôn khổ chính sách quốc gia, khu vực và quốc tế, bao gồm cả</w:t>
      </w:r>
      <w:r>
        <w:rPr>
          <w:rFonts w:eastAsiaTheme="minorHAnsi"/>
          <w:sz w:val="28"/>
          <w:szCs w:val="28"/>
        </w:rPr>
        <w:t xml:space="preserve"> </w:t>
      </w:r>
      <w:r w:rsidR="007C34C2">
        <w:rPr>
          <w:rFonts w:eastAsiaTheme="minorHAnsi"/>
          <w:sz w:val="28"/>
          <w:szCs w:val="28"/>
        </w:rPr>
        <w:t>Kế hoạch quốc gia thích ứng với biến đổi khí hậu (NAP)</w:t>
      </w:r>
      <w:r>
        <w:rPr>
          <w:rFonts w:eastAsiaTheme="minorHAnsi"/>
          <w:sz w:val="28"/>
          <w:szCs w:val="28"/>
        </w:rPr>
        <w:t>.</w:t>
      </w:r>
    </w:p>
    <w:p w14:paraId="4A97887C" w14:textId="2998AFA0" w:rsidR="00AF76F5" w:rsidRPr="00AF76F5" w:rsidRDefault="00D73FA6" w:rsidP="00D73FA6">
      <w:pPr>
        <w:pStyle w:val="NormalWeb"/>
        <w:shd w:val="clear" w:color="auto" w:fill="FFFFFF"/>
        <w:spacing w:before="120" w:beforeAutospacing="0" w:after="120" w:afterAutospacing="0"/>
        <w:ind w:firstLine="720"/>
        <w:jc w:val="both"/>
        <w:rPr>
          <w:rFonts w:eastAsiaTheme="minorHAnsi"/>
          <w:sz w:val="28"/>
          <w:szCs w:val="28"/>
        </w:rPr>
      </w:pPr>
      <w:r>
        <w:rPr>
          <w:rFonts w:eastAsiaTheme="minorHAnsi"/>
          <w:sz w:val="28"/>
          <w:szCs w:val="28"/>
        </w:rPr>
        <w:t xml:space="preserve">(iv) </w:t>
      </w:r>
      <w:r w:rsidR="00AF76F5" w:rsidRPr="00AF76F5">
        <w:rPr>
          <w:rFonts w:eastAsiaTheme="minorHAnsi"/>
          <w:sz w:val="28"/>
          <w:szCs w:val="28"/>
        </w:rPr>
        <w:t xml:space="preserve">Tạo môi trường thuận lợi: Tăng cường hỗ trợ tài chính cho các nỗ lực thích ứng ở vùng núi, vùng vĩ độ cao và băng </w:t>
      </w:r>
      <w:r>
        <w:rPr>
          <w:rFonts w:eastAsiaTheme="minorHAnsi"/>
          <w:sz w:val="28"/>
          <w:szCs w:val="28"/>
        </w:rPr>
        <w:t>tuyết.</w:t>
      </w:r>
    </w:p>
    <w:p w14:paraId="46FEA41B" w14:textId="6359FDF2" w:rsidR="00F27AE5" w:rsidRPr="001A0FB1" w:rsidRDefault="00EB38C5" w:rsidP="001A0FB1">
      <w:pPr>
        <w:spacing w:before="120" w:after="120" w:line="240" w:lineRule="auto"/>
        <w:ind w:firstLine="720"/>
        <w:jc w:val="both"/>
        <w:rPr>
          <w:rFonts w:ascii="Times New Roman" w:eastAsiaTheme="majorEastAsia" w:hAnsi="Times New Roman" w:cs="Times New Roman"/>
          <w:b/>
          <w:sz w:val="28"/>
          <w:szCs w:val="28"/>
        </w:rPr>
      </w:pPr>
      <w:bookmarkStart w:id="3" w:name="_Toc160117681"/>
      <w:r w:rsidRPr="001A0FB1">
        <w:rPr>
          <w:rStyle w:val="Heading2Char"/>
          <w:rFonts w:ascii="Times New Roman" w:hAnsi="Times New Roman" w:cs="Times New Roman"/>
          <w:b/>
          <w:color w:val="auto"/>
          <w:sz w:val="28"/>
          <w:szCs w:val="28"/>
        </w:rPr>
        <w:t xml:space="preserve">1.2. </w:t>
      </w:r>
      <w:bookmarkEnd w:id="3"/>
      <w:r w:rsidR="00C6109E">
        <w:rPr>
          <w:rStyle w:val="Heading2Char"/>
          <w:rFonts w:ascii="Times New Roman" w:hAnsi="Times New Roman" w:cs="Times New Roman"/>
          <w:b/>
          <w:color w:val="auto"/>
          <w:sz w:val="28"/>
          <w:szCs w:val="28"/>
        </w:rPr>
        <w:t xml:space="preserve">Số lượng Kế hoạch quốc gia thích ứng biến đổi khí hậu </w:t>
      </w:r>
      <w:r w:rsidR="007C34C2">
        <w:rPr>
          <w:rStyle w:val="Heading2Char"/>
          <w:rFonts w:ascii="Times New Roman" w:hAnsi="Times New Roman" w:cs="Times New Roman"/>
          <w:b/>
          <w:color w:val="auto"/>
          <w:sz w:val="28"/>
          <w:szCs w:val="28"/>
        </w:rPr>
        <w:t>cao</w:t>
      </w:r>
      <w:r w:rsidR="00DE60FA">
        <w:rPr>
          <w:rStyle w:val="Heading2Char"/>
          <w:rFonts w:ascii="Times New Roman" w:hAnsi="Times New Roman" w:cs="Times New Roman"/>
          <w:b/>
          <w:color w:val="auto"/>
          <w:sz w:val="28"/>
          <w:szCs w:val="28"/>
        </w:rPr>
        <w:t xml:space="preserve"> </w:t>
      </w:r>
      <w:r w:rsidR="00C6109E">
        <w:rPr>
          <w:rStyle w:val="Heading2Char"/>
          <w:rFonts w:ascii="Times New Roman" w:hAnsi="Times New Roman" w:cs="Times New Roman"/>
          <w:b/>
          <w:color w:val="auto"/>
          <w:sz w:val="28"/>
          <w:szCs w:val="28"/>
        </w:rPr>
        <w:t>kỷ lục đã được đệ trình vào năm 2023, nhưng v</w:t>
      </w:r>
      <w:r w:rsidR="00DE60FA">
        <w:rPr>
          <w:rStyle w:val="Heading2Char"/>
          <w:rFonts w:ascii="Times New Roman" w:hAnsi="Times New Roman" w:cs="Times New Roman"/>
          <w:b/>
          <w:color w:val="auto"/>
          <w:sz w:val="28"/>
          <w:szCs w:val="28"/>
        </w:rPr>
        <w:t>ẫ</w:t>
      </w:r>
      <w:r w:rsidR="00C6109E">
        <w:rPr>
          <w:rStyle w:val="Heading2Char"/>
          <w:rFonts w:ascii="Times New Roman" w:hAnsi="Times New Roman" w:cs="Times New Roman"/>
          <w:b/>
          <w:color w:val="auto"/>
          <w:sz w:val="28"/>
          <w:szCs w:val="28"/>
        </w:rPr>
        <w:t>n cần nhiều hơn nữa</w:t>
      </w:r>
      <w:r w:rsidR="003C0351" w:rsidRPr="001A0FB1">
        <w:rPr>
          <w:rStyle w:val="Heading2Char"/>
          <w:rFonts w:ascii="Times New Roman" w:hAnsi="Times New Roman" w:cs="Times New Roman"/>
          <w:b/>
          <w:color w:val="auto"/>
          <w:sz w:val="28"/>
          <w:szCs w:val="28"/>
        </w:rPr>
        <w:t xml:space="preserve"> </w:t>
      </w:r>
      <w:r w:rsidR="00A3426F" w:rsidRPr="001A0FB1">
        <w:rPr>
          <w:rFonts w:ascii="Times New Roman" w:hAnsi="Times New Roman" w:cs="Times New Roman"/>
          <w:b/>
          <w:sz w:val="28"/>
          <w:szCs w:val="28"/>
        </w:rPr>
        <w:fldChar w:fldCharType="begin" w:fldLock="1"/>
      </w:r>
      <w:r w:rsidR="00AE126D" w:rsidRPr="001A0FB1">
        <w:rPr>
          <w:rFonts w:ascii="Times New Roman" w:hAnsi="Times New Roman" w:cs="Times New Roman"/>
          <w:b/>
          <w:sz w:val="28"/>
          <w:szCs w:val="28"/>
        </w:rPr>
        <w:instrText>ADDIN CSL_CITATION {"citationItems":[{"id":"ITEM-1","itemData":{"URL":"https://www.fao.org/newsroom/detail/fao-UN-support-pakistan-floods-geneva-conference/en","accessed":{"date-parts":[["2023","1","18"]]},"id":"ITEM-1","issued":{"date-parts":[["0"]]},"title":"FAO’s support for Pakistan: from immediate response to resilience building","type":"webpage"},"uris":["http://www.mendeley.com/documents/?uuid=9ae88bd2-4cb6-3da7-b793-91f4b266ed60"]}],"mendeley":{"formattedCitation":"[2]","plainTextFormattedCitation":"[2]","previouslyFormattedCitation":"[2]"},"properties":{"noteIndex":0},"schema":"https://github.com/citation-style-language/schema/raw/master/csl-citation.json"}</w:instrText>
      </w:r>
      <w:r w:rsidR="00A3426F" w:rsidRPr="001A0FB1">
        <w:rPr>
          <w:rFonts w:ascii="Times New Roman" w:hAnsi="Times New Roman" w:cs="Times New Roman"/>
          <w:b/>
          <w:sz w:val="28"/>
          <w:szCs w:val="28"/>
        </w:rPr>
        <w:fldChar w:fldCharType="separate"/>
      </w:r>
      <w:r w:rsidR="00A3426F" w:rsidRPr="001A0FB1">
        <w:rPr>
          <w:rFonts w:ascii="Times New Roman" w:hAnsi="Times New Roman" w:cs="Times New Roman"/>
          <w:b/>
          <w:sz w:val="28"/>
          <w:szCs w:val="28"/>
        </w:rPr>
        <w:t>[2]</w:t>
      </w:r>
      <w:r w:rsidR="00A3426F" w:rsidRPr="001A0FB1">
        <w:rPr>
          <w:rFonts w:ascii="Times New Roman" w:hAnsi="Times New Roman" w:cs="Times New Roman"/>
          <w:b/>
          <w:sz w:val="28"/>
          <w:szCs w:val="28"/>
        </w:rPr>
        <w:fldChar w:fldCharType="end"/>
      </w:r>
    </w:p>
    <w:p w14:paraId="1F50B184" w14:textId="6357ABB6" w:rsidR="00D73FA6" w:rsidRPr="00D73FA6" w:rsidRDefault="00D44CF4" w:rsidP="00D73FA6">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trong những</w:t>
      </w:r>
      <w:r w:rsidR="00D73FA6" w:rsidRPr="00D73FA6">
        <w:rPr>
          <w:rFonts w:ascii="Times New Roman" w:eastAsia="Times New Roman" w:hAnsi="Times New Roman" w:cs="Times New Roman"/>
          <w:sz w:val="28"/>
          <w:szCs w:val="28"/>
        </w:rPr>
        <w:t xml:space="preserve"> dấu hiệu tích cực cho cuộ</w:t>
      </w:r>
      <w:r w:rsidR="007C34C2">
        <w:rPr>
          <w:rFonts w:ascii="Times New Roman" w:eastAsia="Times New Roman" w:hAnsi="Times New Roman" w:cs="Times New Roman"/>
          <w:sz w:val="28"/>
          <w:szCs w:val="28"/>
        </w:rPr>
        <w:t xml:space="preserve">c chiến chống biến đổi khí hậu, </w:t>
      </w:r>
      <w:r>
        <w:rPr>
          <w:rFonts w:ascii="Times New Roman" w:eastAsia="Times New Roman" w:hAnsi="Times New Roman" w:cs="Times New Roman"/>
          <w:sz w:val="28"/>
          <w:szCs w:val="28"/>
        </w:rPr>
        <w:t>11 quốc gia đã đệ trình K</w:t>
      </w:r>
      <w:r w:rsidR="00D73FA6" w:rsidRPr="00D73FA6">
        <w:rPr>
          <w:rFonts w:ascii="Times New Roman" w:eastAsia="Times New Roman" w:hAnsi="Times New Roman" w:cs="Times New Roman"/>
          <w:sz w:val="28"/>
          <w:szCs w:val="28"/>
        </w:rPr>
        <w:t xml:space="preserve">ế hoạch </w:t>
      </w:r>
      <w:r>
        <w:rPr>
          <w:rFonts w:ascii="Times New Roman" w:eastAsia="Times New Roman" w:hAnsi="Times New Roman" w:cs="Times New Roman"/>
          <w:sz w:val="28"/>
          <w:szCs w:val="28"/>
        </w:rPr>
        <w:t xml:space="preserve">quốc gia thích ứng biến đổi khí hậu </w:t>
      </w:r>
      <w:r w:rsidR="00D73FA6" w:rsidRPr="00D73FA6">
        <w:rPr>
          <w:rFonts w:ascii="Times New Roman" w:eastAsia="Times New Roman" w:hAnsi="Times New Roman" w:cs="Times New Roman"/>
          <w:sz w:val="28"/>
          <w:szCs w:val="28"/>
        </w:rPr>
        <w:t xml:space="preserve">(NAP) lên </w:t>
      </w:r>
      <w:r>
        <w:rPr>
          <w:rFonts w:ascii="Times New Roman" w:eastAsia="Times New Roman" w:hAnsi="Times New Roman" w:cs="Times New Roman"/>
          <w:sz w:val="28"/>
          <w:szCs w:val="28"/>
        </w:rPr>
        <w:t>B</w:t>
      </w:r>
      <w:r w:rsidR="00D73FA6" w:rsidRPr="00D73FA6">
        <w:rPr>
          <w:rFonts w:ascii="Times New Roman" w:eastAsia="Times New Roman" w:hAnsi="Times New Roman" w:cs="Times New Roman"/>
          <w:sz w:val="28"/>
          <w:szCs w:val="28"/>
        </w:rPr>
        <w:t xml:space="preserve">an </w:t>
      </w:r>
      <w:r>
        <w:rPr>
          <w:rFonts w:ascii="Times New Roman" w:eastAsia="Times New Roman" w:hAnsi="Times New Roman" w:cs="Times New Roman"/>
          <w:sz w:val="28"/>
          <w:szCs w:val="28"/>
        </w:rPr>
        <w:t>T</w:t>
      </w:r>
      <w:r w:rsidR="00D73FA6" w:rsidRPr="00D73FA6">
        <w:rPr>
          <w:rFonts w:ascii="Times New Roman" w:eastAsia="Times New Roman" w:hAnsi="Times New Roman" w:cs="Times New Roman"/>
          <w:sz w:val="28"/>
          <w:szCs w:val="28"/>
        </w:rPr>
        <w:t>hư ký Công ước khung của Liên hợp quốc về biến đổi</w:t>
      </w:r>
      <w:r w:rsidR="00D73FA6">
        <w:rPr>
          <w:rFonts w:ascii="Times New Roman" w:eastAsia="Times New Roman" w:hAnsi="Times New Roman" w:cs="Times New Roman"/>
          <w:sz w:val="28"/>
          <w:szCs w:val="28"/>
        </w:rPr>
        <w:t xml:space="preserve"> khí hậu (UNFCCC) vào năm 2023.</w:t>
      </w:r>
      <w:r w:rsidR="007C34C2">
        <w:rPr>
          <w:rFonts w:ascii="Times New Roman" w:eastAsia="Times New Roman" w:hAnsi="Times New Roman" w:cs="Times New Roman"/>
          <w:sz w:val="28"/>
          <w:szCs w:val="28"/>
        </w:rPr>
        <w:t xml:space="preserve"> Đây là con số lớn nhất từ trước đến nay.</w:t>
      </w:r>
    </w:p>
    <w:p w14:paraId="75B6CA4D" w14:textId="338A392B" w:rsidR="00D73FA6" w:rsidRPr="00D73FA6" w:rsidRDefault="00D44CF4" w:rsidP="00D73FA6">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hành động này</w:t>
      </w:r>
      <w:r w:rsidR="00D73FA6" w:rsidRPr="00D73FA6">
        <w:rPr>
          <w:rFonts w:ascii="Times New Roman" w:eastAsia="Times New Roman" w:hAnsi="Times New Roman" w:cs="Times New Roman"/>
          <w:sz w:val="28"/>
          <w:szCs w:val="28"/>
        </w:rPr>
        <w:t>, các quốc gia này đã thể hiện cam kết thích ứng với những tác động bấ</w:t>
      </w:r>
      <w:r>
        <w:rPr>
          <w:rFonts w:ascii="Times New Roman" w:eastAsia="Times New Roman" w:hAnsi="Times New Roman" w:cs="Times New Roman"/>
          <w:sz w:val="28"/>
          <w:szCs w:val="28"/>
        </w:rPr>
        <w:t>t lợi của biến đổi khí hậu, chỉ</w:t>
      </w:r>
      <w:r w:rsidR="00D73FA6" w:rsidRPr="00D73FA6">
        <w:rPr>
          <w:rFonts w:ascii="Times New Roman" w:eastAsia="Times New Roman" w:hAnsi="Times New Roman" w:cs="Times New Roman"/>
          <w:sz w:val="28"/>
          <w:szCs w:val="28"/>
        </w:rPr>
        <w:t xml:space="preserve"> ra các hành động ưu tiên trong một khoảng thời gian nhất định, cung cấp thông tin cho các nỗ lực thực hiện, giám sát và đánh giá</w:t>
      </w:r>
      <w:r>
        <w:rPr>
          <w:rFonts w:ascii="Times New Roman" w:eastAsia="Times New Roman" w:hAnsi="Times New Roman" w:cs="Times New Roman"/>
          <w:sz w:val="28"/>
          <w:szCs w:val="28"/>
        </w:rPr>
        <w:t xml:space="preserve"> các hoạt động thích ứng biến đổi khí hậu</w:t>
      </w:r>
      <w:r w:rsidR="00D73FA6" w:rsidRPr="00D73FA6">
        <w:rPr>
          <w:rFonts w:ascii="Times New Roman" w:eastAsia="Times New Roman" w:hAnsi="Times New Roman" w:cs="Times New Roman"/>
          <w:sz w:val="28"/>
          <w:szCs w:val="28"/>
        </w:rPr>
        <w:t>.</w:t>
      </w:r>
    </w:p>
    <w:p w14:paraId="007BD267" w14:textId="77777777" w:rsidR="00D73FA6" w:rsidRPr="00D73FA6" w:rsidRDefault="00D73FA6" w:rsidP="00D73FA6">
      <w:pPr>
        <w:spacing w:before="120" w:after="120" w:line="240" w:lineRule="auto"/>
        <w:ind w:firstLine="720"/>
        <w:jc w:val="both"/>
        <w:rPr>
          <w:rFonts w:ascii="Times New Roman" w:eastAsia="Times New Roman" w:hAnsi="Times New Roman" w:cs="Times New Roman"/>
          <w:sz w:val="28"/>
          <w:szCs w:val="28"/>
        </w:rPr>
      </w:pPr>
    </w:p>
    <w:p w14:paraId="218C147A" w14:textId="4342B053" w:rsidR="00D73FA6" w:rsidRPr="00D73FA6" w:rsidRDefault="00D73FA6" w:rsidP="00D44CF4">
      <w:pPr>
        <w:spacing w:before="120" w:after="120" w:line="240" w:lineRule="auto"/>
        <w:ind w:firstLine="720"/>
        <w:jc w:val="both"/>
        <w:rPr>
          <w:rFonts w:ascii="Times New Roman" w:eastAsia="Times New Roman" w:hAnsi="Times New Roman" w:cs="Times New Roman"/>
          <w:sz w:val="28"/>
          <w:szCs w:val="28"/>
        </w:rPr>
      </w:pPr>
      <w:r w:rsidRPr="00D73FA6">
        <w:rPr>
          <w:rFonts w:ascii="Times New Roman" w:eastAsia="Times New Roman" w:hAnsi="Times New Roman" w:cs="Times New Roman"/>
          <w:sz w:val="28"/>
          <w:szCs w:val="28"/>
        </w:rPr>
        <w:t>Tại COP28, Thư ký Điều hành Biến đổi Khí hậu</w:t>
      </w:r>
      <w:r w:rsidR="00D44CF4">
        <w:rPr>
          <w:rFonts w:ascii="Times New Roman" w:eastAsia="Times New Roman" w:hAnsi="Times New Roman" w:cs="Times New Roman"/>
          <w:sz w:val="28"/>
          <w:szCs w:val="28"/>
        </w:rPr>
        <w:t xml:space="preserve"> của Liên hợp quốc Simon Stiell </w:t>
      </w:r>
      <w:r w:rsidRPr="00D73FA6">
        <w:rPr>
          <w:rFonts w:ascii="Times New Roman" w:eastAsia="Times New Roman" w:hAnsi="Times New Roman" w:cs="Times New Roman"/>
          <w:sz w:val="28"/>
          <w:szCs w:val="28"/>
        </w:rPr>
        <w:t>cho biết: “Thích ứng với khí hậu là một thành phần cơ bản của các chiến lược phát triển. Kế hoạch thích ứng quốc gia là chìa khóa để các nước đang phát triển xác định nhu cầu xây dựng khả năng phục hồi của mình và tiếp cận nguồn tài trợ cần thiết để thực hiện hành động thích ứng</w:t>
      </w:r>
      <w:r w:rsidR="00D44CF4">
        <w:rPr>
          <w:rFonts w:ascii="Times New Roman" w:eastAsia="Times New Roman" w:hAnsi="Times New Roman" w:cs="Times New Roman"/>
          <w:sz w:val="28"/>
          <w:szCs w:val="28"/>
        </w:rPr>
        <w:t xml:space="preserve"> biến đổi khí hậu</w:t>
      </w:r>
      <w:r w:rsidRPr="00D73FA6">
        <w:rPr>
          <w:rFonts w:ascii="Times New Roman" w:eastAsia="Times New Roman" w:hAnsi="Times New Roman" w:cs="Times New Roman"/>
          <w:sz w:val="28"/>
          <w:szCs w:val="28"/>
        </w:rPr>
        <w:t>”.</w:t>
      </w:r>
    </w:p>
    <w:p w14:paraId="749FA17D" w14:textId="4B551FDE" w:rsidR="00D44CF4" w:rsidRPr="00CB5AD6" w:rsidRDefault="00D44CF4" w:rsidP="00D44CF4">
      <w:pPr>
        <w:spacing w:before="120" w:after="120" w:line="240" w:lineRule="auto"/>
        <w:ind w:firstLine="720"/>
        <w:jc w:val="both"/>
        <w:rPr>
          <w:rFonts w:ascii="Times New Roman" w:eastAsia="Times New Roman" w:hAnsi="Times New Roman" w:cs="Times New Roman"/>
          <w:i/>
          <w:sz w:val="28"/>
          <w:szCs w:val="28"/>
        </w:rPr>
      </w:pPr>
      <w:r w:rsidRPr="00CB5AD6">
        <w:rPr>
          <w:rFonts w:ascii="Times New Roman" w:eastAsia="Times New Roman" w:hAnsi="Times New Roman" w:cs="Times New Roman"/>
          <w:i/>
          <w:sz w:val="28"/>
          <w:szCs w:val="28"/>
        </w:rPr>
        <w:t>Thực hiện và hỗ trợ NAP</w:t>
      </w:r>
    </w:p>
    <w:p w14:paraId="331BCDC1" w14:textId="15C79E3F" w:rsidR="00D44CF4" w:rsidRPr="00D44CF4" w:rsidRDefault="00D44CF4" w:rsidP="00D44CF4">
      <w:pPr>
        <w:spacing w:before="120" w:after="120" w:line="240" w:lineRule="auto"/>
        <w:ind w:firstLine="720"/>
        <w:jc w:val="both"/>
        <w:rPr>
          <w:rFonts w:ascii="Times New Roman" w:eastAsia="Times New Roman" w:hAnsi="Times New Roman" w:cs="Times New Roman"/>
          <w:sz w:val="28"/>
          <w:szCs w:val="28"/>
        </w:rPr>
      </w:pPr>
      <w:r w:rsidRPr="00D44CF4">
        <w:rPr>
          <w:rFonts w:ascii="Times New Roman" w:eastAsia="Times New Roman" w:hAnsi="Times New Roman" w:cs="Times New Roman"/>
          <w:sz w:val="28"/>
          <w:szCs w:val="28"/>
        </w:rPr>
        <w:t>Quỹ Khí hậu Xanh (GCF) đóng vai trò quan trọng trong việc hỗ trợ thực hiện NAP. Tính đến tháng 11 năm 2</w:t>
      </w:r>
      <w:r w:rsidR="007C34C2">
        <w:rPr>
          <w:rFonts w:ascii="Times New Roman" w:eastAsia="Times New Roman" w:hAnsi="Times New Roman" w:cs="Times New Roman"/>
          <w:sz w:val="28"/>
          <w:szCs w:val="28"/>
        </w:rPr>
        <w:t>023, 44 quốc gia đang triển khai</w:t>
      </w:r>
      <w:r w:rsidRPr="00D44CF4">
        <w:rPr>
          <w:rFonts w:ascii="Times New Roman" w:eastAsia="Times New Roman" w:hAnsi="Times New Roman" w:cs="Times New Roman"/>
          <w:sz w:val="28"/>
          <w:szCs w:val="28"/>
        </w:rPr>
        <w:t xml:space="preserve"> có NAP đã được GCF phê duyệt cho 83 dự án thích ứng. Điều này có nghĩa là tổng số tiền là 18,6 tỷ USD, trong đó GCF</w:t>
      </w:r>
      <w:r>
        <w:rPr>
          <w:rFonts w:ascii="Times New Roman" w:eastAsia="Times New Roman" w:hAnsi="Times New Roman" w:cs="Times New Roman"/>
          <w:sz w:val="28"/>
          <w:szCs w:val="28"/>
        </w:rPr>
        <w:t xml:space="preserve"> trực tiếp cung cấp 5,3 tỷ USD.</w:t>
      </w:r>
    </w:p>
    <w:p w14:paraId="4CB12181" w14:textId="7E3F0124" w:rsidR="00D44CF4" w:rsidRPr="00D44CF4" w:rsidRDefault="00D44CF4" w:rsidP="00D44CF4">
      <w:pPr>
        <w:spacing w:before="120" w:after="120" w:line="240" w:lineRule="auto"/>
        <w:ind w:firstLine="720"/>
        <w:jc w:val="both"/>
        <w:rPr>
          <w:rFonts w:ascii="Times New Roman" w:eastAsia="Times New Roman" w:hAnsi="Times New Roman" w:cs="Times New Roman"/>
          <w:sz w:val="28"/>
          <w:szCs w:val="28"/>
        </w:rPr>
      </w:pPr>
      <w:r w:rsidRPr="00D44CF4">
        <w:rPr>
          <w:rFonts w:ascii="Times New Roman" w:eastAsia="Times New Roman" w:hAnsi="Times New Roman" w:cs="Times New Roman"/>
          <w:sz w:val="28"/>
          <w:szCs w:val="28"/>
        </w:rPr>
        <w:t>Gabriel Kpaka, Chủ tịch Nhóm chuyên gia về các nước kém phát triển (LEG) của UNFCCC cho biết: “Chúng tôi mong đợi việc thực hiện NAP và thấy</w:t>
      </w:r>
      <w:r>
        <w:rPr>
          <w:rFonts w:ascii="Times New Roman" w:eastAsia="Times New Roman" w:hAnsi="Times New Roman" w:cs="Times New Roman"/>
          <w:sz w:val="28"/>
          <w:szCs w:val="28"/>
        </w:rPr>
        <w:t xml:space="preserve"> được</w:t>
      </w:r>
      <w:r w:rsidRPr="00D44CF4">
        <w:rPr>
          <w:rFonts w:ascii="Times New Roman" w:eastAsia="Times New Roman" w:hAnsi="Times New Roman" w:cs="Times New Roman"/>
          <w:sz w:val="28"/>
          <w:szCs w:val="28"/>
        </w:rPr>
        <w:t xml:space="preserve"> kết quả của</w:t>
      </w:r>
      <w:r>
        <w:rPr>
          <w:rFonts w:ascii="Times New Roman" w:eastAsia="Times New Roman" w:hAnsi="Times New Roman" w:cs="Times New Roman"/>
          <w:sz w:val="28"/>
          <w:szCs w:val="28"/>
        </w:rPr>
        <w:t xml:space="preserve"> NAP</w:t>
      </w:r>
      <w:r w:rsidRPr="00D44CF4">
        <w:rPr>
          <w:rFonts w:ascii="Times New Roman" w:eastAsia="Times New Roman" w:hAnsi="Times New Roman" w:cs="Times New Roman"/>
          <w:sz w:val="28"/>
          <w:szCs w:val="28"/>
        </w:rPr>
        <w:t xml:space="preserve"> là giảm tính dễ bị tổn thương, tăng cường khả năng phục hồi và nâng cao năng lực</w:t>
      </w:r>
      <w:r>
        <w:rPr>
          <w:rFonts w:ascii="Times New Roman" w:eastAsia="Times New Roman" w:hAnsi="Times New Roman" w:cs="Times New Roman"/>
          <w:sz w:val="28"/>
          <w:szCs w:val="28"/>
        </w:rPr>
        <w:t xml:space="preserve"> thực hiện</w:t>
      </w:r>
      <w:r w:rsidRPr="00D44CF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1181EBFE" w14:textId="587BADE9" w:rsidR="00D44CF4" w:rsidRPr="00C6109E" w:rsidRDefault="00D44CF4" w:rsidP="00D44CF4">
      <w:pPr>
        <w:spacing w:before="120" w:after="120" w:line="240" w:lineRule="auto"/>
        <w:ind w:firstLine="720"/>
        <w:jc w:val="both"/>
        <w:rPr>
          <w:rFonts w:ascii="Times New Roman" w:eastAsia="Times New Roman" w:hAnsi="Times New Roman" w:cs="Times New Roman"/>
          <w:spacing w:val="-4"/>
          <w:sz w:val="28"/>
          <w:szCs w:val="28"/>
        </w:rPr>
      </w:pPr>
      <w:r w:rsidRPr="00C6109E">
        <w:rPr>
          <w:rFonts w:ascii="Times New Roman" w:eastAsia="Times New Roman" w:hAnsi="Times New Roman" w:cs="Times New Roman"/>
          <w:spacing w:val="-4"/>
          <w:sz w:val="28"/>
          <w:szCs w:val="28"/>
        </w:rPr>
        <w:t xml:space="preserve">Mặc dù số lượng NAP kỷ lục được nộp vào năm 2023 là đầy hứa hẹn nhưng vẫn cần </w:t>
      </w:r>
      <w:r w:rsidR="00C6109E" w:rsidRPr="00C6109E">
        <w:rPr>
          <w:rFonts w:ascii="Times New Roman" w:eastAsia="Times New Roman" w:hAnsi="Times New Roman" w:cs="Times New Roman"/>
          <w:spacing w:val="-4"/>
          <w:sz w:val="28"/>
          <w:szCs w:val="28"/>
        </w:rPr>
        <w:t>nhiều hơn nữa</w:t>
      </w:r>
      <w:r w:rsidRPr="00C6109E">
        <w:rPr>
          <w:rFonts w:ascii="Times New Roman" w:eastAsia="Times New Roman" w:hAnsi="Times New Roman" w:cs="Times New Roman"/>
          <w:spacing w:val="-4"/>
          <w:sz w:val="28"/>
          <w:szCs w:val="28"/>
        </w:rPr>
        <w:t xml:space="preserve">. Các bên được khuyến khích tiếp tục hoàn thiện NAP của mình, áp dụng cách tiếp cận lặp đi lặp lại </w:t>
      </w:r>
      <w:r w:rsidR="00C6109E" w:rsidRPr="00C6109E">
        <w:rPr>
          <w:rFonts w:ascii="Times New Roman" w:eastAsia="Times New Roman" w:hAnsi="Times New Roman" w:cs="Times New Roman"/>
          <w:spacing w:val="-4"/>
          <w:sz w:val="28"/>
          <w:szCs w:val="28"/>
        </w:rPr>
        <w:t xml:space="preserve">giúp </w:t>
      </w:r>
      <w:r w:rsidRPr="00C6109E">
        <w:rPr>
          <w:rFonts w:ascii="Times New Roman" w:eastAsia="Times New Roman" w:hAnsi="Times New Roman" w:cs="Times New Roman"/>
          <w:spacing w:val="-4"/>
          <w:sz w:val="28"/>
          <w:szCs w:val="28"/>
        </w:rPr>
        <w:t>cải thiện và thích ứng theo thời gian.</w:t>
      </w:r>
    </w:p>
    <w:p w14:paraId="064337F3" w14:textId="1BD1D529" w:rsidR="00D44CF4" w:rsidRPr="00C6109E" w:rsidRDefault="00D44CF4" w:rsidP="00D44CF4">
      <w:pPr>
        <w:spacing w:before="120" w:after="120" w:line="240" w:lineRule="auto"/>
        <w:ind w:firstLine="720"/>
        <w:jc w:val="both"/>
        <w:rPr>
          <w:rFonts w:ascii="Times New Roman" w:eastAsia="Times New Roman" w:hAnsi="Times New Roman" w:cs="Times New Roman"/>
          <w:spacing w:val="-4"/>
          <w:sz w:val="28"/>
          <w:szCs w:val="28"/>
        </w:rPr>
      </w:pPr>
      <w:r w:rsidRPr="00C6109E">
        <w:rPr>
          <w:rFonts w:ascii="Times New Roman" w:eastAsia="Times New Roman" w:hAnsi="Times New Roman" w:cs="Times New Roman"/>
          <w:spacing w:val="-4"/>
          <w:sz w:val="28"/>
          <w:szCs w:val="28"/>
        </w:rPr>
        <w:t>Ngoài ra, việc tăng cường hỗ trợ quốc tế là rất quan trọng để đảm bảo các nước đang phát triển có các nguồn lực cần thiết để thực hiện NAP một cách hiệu quả.</w:t>
      </w:r>
    </w:p>
    <w:p w14:paraId="31ED9D53" w14:textId="1FB70BA0" w:rsidR="00D44CF4" w:rsidRPr="00D44CF4" w:rsidRDefault="00D44CF4" w:rsidP="00C6109E">
      <w:pPr>
        <w:spacing w:before="120" w:after="120" w:line="240" w:lineRule="auto"/>
        <w:ind w:firstLine="720"/>
        <w:jc w:val="both"/>
        <w:rPr>
          <w:rFonts w:ascii="Times New Roman" w:eastAsia="Times New Roman" w:hAnsi="Times New Roman" w:cs="Times New Roman"/>
          <w:sz w:val="28"/>
          <w:szCs w:val="28"/>
        </w:rPr>
      </w:pPr>
      <w:r w:rsidRPr="00D44CF4">
        <w:rPr>
          <w:rFonts w:ascii="Times New Roman" w:eastAsia="Times New Roman" w:hAnsi="Times New Roman" w:cs="Times New Roman"/>
          <w:sz w:val="28"/>
          <w:szCs w:val="28"/>
        </w:rPr>
        <w:t xml:space="preserve">11 </w:t>
      </w:r>
      <w:r w:rsidR="002E0D8A">
        <w:rPr>
          <w:rFonts w:ascii="Times New Roman" w:eastAsia="Times New Roman" w:hAnsi="Times New Roman" w:cs="Times New Roman"/>
          <w:sz w:val="28"/>
          <w:szCs w:val="28"/>
        </w:rPr>
        <w:t xml:space="preserve">bản </w:t>
      </w:r>
      <w:r w:rsidRPr="00D44CF4">
        <w:rPr>
          <w:rFonts w:ascii="Times New Roman" w:eastAsia="Times New Roman" w:hAnsi="Times New Roman" w:cs="Times New Roman"/>
          <w:sz w:val="28"/>
          <w:szCs w:val="28"/>
        </w:rPr>
        <w:t>NAP mà</w:t>
      </w:r>
      <w:r w:rsidR="00C6109E">
        <w:rPr>
          <w:rFonts w:ascii="Times New Roman" w:eastAsia="Times New Roman" w:hAnsi="Times New Roman" w:cs="Times New Roman"/>
          <w:sz w:val="28"/>
          <w:szCs w:val="28"/>
        </w:rPr>
        <w:t xml:space="preserve"> UNFCCC nhận được vào năm 2023 -</w:t>
      </w:r>
      <w:r w:rsidRPr="00D44CF4">
        <w:rPr>
          <w:rFonts w:ascii="Times New Roman" w:eastAsia="Times New Roman" w:hAnsi="Times New Roman" w:cs="Times New Roman"/>
          <w:sz w:val="28"/>
          <w:szCs w:val="28"/>
        </w:rPr>
        <w:t xml:space="preserve"> </w:t>
      </w:r>
      <w:r w:rsidR="00C6109E">
        <w:rPr>
          <w:rFonts w:ascii="Times New Roman" w:eastAsia="Times New Roman" w:hAnsi="Times New Roman" w:cs="Times New Roman"/>
          <w:sz w:val="28"/>
          <w:szCs w:val="28"/>
        </w:rPr>
        <w:t>theo thứ tự ngược lại ngày nộp -</w:t>
      </w:r>
      <w:r w:rsidRPr="00D44CF4">
        <w:rPr>
          <w:rFonts w:ascii="Times New Roman" w:eastAsia="Times New Roman" w:hAnsi="Times New Roman" w:cs="Times New Roman"/>
          <w:sz w:val="28"/>
          <w:szCs w:val="28"/>
        </w:rPr>
        <w:t xml:space="preserve"> là từ Quần đảo Marshall, Burundi, Argentina, Zambia, Bhutan, Pakistan, Mozambique, Papua New Guinea</w:t>
      </w:r>
      <w:r>
        <w:rPr>
          <w:rFonts w:ascii="Times New Roman" w:eastAsia="Times New Roman" w:hAnsi="Times New Roman" w:cs="Times New Roman"/>
          <w:sz w:val="28"/>
          <w:szCs w:val="28"/>
        </w:rPr>
        <w:t>, Bangladesh, Ecuador và Haiti.</w:t>
      </w:r>
      <w:r w:rsidR="00C6109E">
        <w:rPr>
          <w:rFonts w:ascii="Times New Roman" w:eastAsia="Times New Roman" w:hAnsi="Times New Roman" w:cs="Times New Roman"/>
          <w:sz w:val="28"/>
          <w:szCs w:val="28"/>
        </w:rPr>
        <w:t xml:space="preserve"> </w:t>
      </w:r>
      <w:r w:rsidR="002E0D8A">
        <w:rPr>
          <w:rFonts w:ascii="Times New Roman" w:eastAsia="Times New Roman" w:hAnsi="Times New Roman" w:cs="Times New Roman"/>
          <w:sz w:val="28"/>
          <w:szCs w:val="28"/>
        </w:rPr>
        <w:t xml:space="preserve">Bản </w:t>
      </w:r>
      <w:r w:rsidRPr="00D44CF4">
        <w:rPr>
          <w:rFonts w:ascii="Times New Roman" w:eastAsia="Times New Roman" w:hAnsi="Times New Roman" w:cs="Times New Roman"/>
          <w:sz w:val="28"/>
          <w:szCs w:val="28"/>
        </w:rPr>
        <w:t xml:space="preserve">NAP đầu tiên được Burkina Faso đệ trình vào năm 2015 và tính đến hôm nay, 52 </w:t>
      </w:r>
      <w:r w:rsidR="002E0D8A">
        <w:rPr>
          <w:rFonts w:ascii="Times New Roman" w:eastAsia="Times New Roman" w:hAnsi="Times New Roman" w:cs="Times New Roman"/>
          <w:sz w:val="28"/>
          <w:szCs w:val="28"/>
        </w:rPr>
        <w:t xml:space="preserve">bản </w:t>
      </w:r>
      <w:r w:rsidRPr="00D44CF4">
        <w:rPr>
          <w:rFonts w:ascii="Times New Roman" w:eastAsia="Times New Roman" w:hAnsi="Times New Roman" w:cs="Times New Roman"/>
          <w:sz w:val="28"/>
          <w:szCs w:val="28"/>
        </w:rPr>
        <w:t>NAP đã được nhận từ các nước đang phát triển và một</w:t>
      </w:r>
      <w:r w:rsidR="002E0D8A">
        <w:rPr>
          <w:rFonts w:ascii="Times New Roman" w:eastAsia="Times New Roman" w:hAnsi="Times New Roman" w:cs="Times New Roman"/>
          <w:sz w:val="28"/>
          <w:szCs w:val="28"/>
        </w:rPr>
        <w:t xml:space="preserve"> bản</w:t>
      </w:r>
      <w:r w:rsidRPr="00D44C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NAP từ một quốc gia phát triển.</w:t>
      </w:r>
    </w:p>
    <w:p w14:paraId="768F5901" w14:textId="244269B9" w:rsidR="00D44CF4" w:rsidRPr="00D44CF4" w:rsidRDefault="00D44CF4" w:rsidP="00D44CF4">
      <w:pPr>
        <w:spacing w:before="120" w:after="120" w:line="240" w:lineRule="auto"/>
        <w:ind w:firstLine="720"/>
        <w:jc w:val="both"/>
        <w:rPr>
          <w:rFonts w:ascii="Times New Roman" w:eastAsia="Times New Roman" w:hAnsi="Times New Roman" w:cs="Times New Roman"/>
          <w:sz w:val="28"/>
          <w:szCs w:val="28"/>
        </w:rPr>
      </w:pPr>
      <w:r w:rsidRPr="00D44CF4">
        <w:rPr>
          <w:rFonts w:ascii="Times New Roman" w:eastAsia="Times New Roman" w:hAnsi="Times New Roman" w:cs="Times New Roman"/>
          <w:sz w:val="28"/>
          <w:szCs w:val="28"/>
        </w:rPr>
        <w:t>Theo báo cáo tiến độ năm 2023 về NAP do LEG công bố vào cuối tháng 11 năm 2023, 142 quốc gia đang phát triển là Bên tham gi</w:t>
      </w:r>
      <w:r w:rsidR="00C6109E">
        <w:rPr>
          <w:rFonts w:ascii="Times New Roman" w:eastAsia="Times New Roman" w:hAnsi="Times New Roman" w:cs="Times New Roman"/>
          <w:sz w:val="28"/>
          <w:szCs w:val="28"/>
        </w:rPr>
        <w:t>a UNFCCC đang thực hiện các giải</w:t>
      </w:r>
      <w:r w:rsidRPr="00D44C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pháp xây dựng và thực hiện NAP.</w:t>
      </w:r>
    </w:p>
    <w:p w14:paraId="5DF9EC83" w14:textId="48675EF5" w:rsidR="00D73FA6" w:rsidRPr="00C6109E" w:rsidRDefault="00D44CF4" w:rsidP="00C6109E">
      <w:pPr>
        <w:spacing w:before="120" w:after="120" w:line="240" w:lineRule="auto"/>
        <w:ind w:firstLine="720"/>
        <w:jc w:val="both"/>
        <w:rPr>
          <w:rFonts w:ascii="Times New Roman" w:eastAsia="Times New Roman" w:hAnsi="Times New Roman" w:cs="Times New Roman"/>
          <w:spacing w:val="-2"/>
          <w:sz w:val="28"/>
          <w:szCs w:val="28"/>
        </w:rPr>
      </w:pPr>
      <w:r w:rsidRPr="00C6109E">
        <w:rPr>
          <w:rFonts w:ascii="Times New Roman" w:eastAsia="Times New Roman" w:hAnsi="Times New Roman" w:cs="Times New Roman"/>
          <w:spacing w:val="-2"/>
          <w:sz w:val="28"/>
          <w:szCs w:val="28"/>
        </w:rPr>
        <w:t>Quy trình xây dựng và thực hiện NAP được thiết lập vào năm 2010. Đây là cơ chế thực hiện chính để điều phối và thúc đẩy các hành động về khí hậu của tất cả các chủ thể và các bên liên quan nhằm theo đuổi các mục t</w:t>
      </w:r>
      <w:r w:rsidR="00C6109E" w:rsidRPr="00C6109E">
        <w:rPr>
          <w:rFonts w:ascii="Times New Roman" w:eastAsia="Times New Roman" w:hAnsi="Times New Roman" w:cs="Times New Roman"/>
          <w:spacing w:val="-2"/>
          <w:sz w:val="28"/>
          <w:szCs w:val="28"/>
        </w:rPr>
        <w:t>iêu thích ứng ở cấp quốc gia. Quy trình</w:t>
      </w:r>
      <w:r w:rsidRPr="00C6109E">
        <w:rPr>
          <w:rFonts w:ascii="Times New Roman" w:eastAsia="Times New Roman" w:hAnsi="Times New Roman" w:cs="Times New Roman"/>
          <w:spacing w:val="-2"/>
          <w:sz w:val="28"/>
          <w:szCs w:val="28"/>
        </w:rPr>
        <w:t xml:space="preserve"> </w:t>
      </w:r>
      <w:r w:rsidR="007C34C2">
        <w:rPr>
          <w:rFonts w:ascii="Times New Roman" w:eastAsia="Times New Roman" w:hAnsi="Times New Roman" w:cs="Times New Roman"/>
          <w:spacing w:val="-2"/>
          <w:sz w:val="28"/>
          <w:szCs w:val="28"/>
        </w:rPr>
        <w:t xml:space="preserve">này </w:t>
      </w:r>
      <w:r w:rsidRPr="00C6109E">
        <w:rPr>
          <w:rFonts w:ascii="Times New Roman" w:eastAsia="Times New Roman" w:hAnsi="Times New Roman" w:cs="Times New Roman"/>
          <w:spacing w:val="-2"/>
          <w:sz w:val="28"/>
          <w:szCs w:val="28"/>
        </w:rPr>
        <w:t>tuân theo một quá trình liên tục, tiến bộ và lặp đi lặp lại do quốc gia định hướng, có sự tham gia</w:t>
      </w:r>
      <w:r w:rsidR="00C6109E" w:rsidRPr="00C6109E">
        <w:rPr>
          <w:rFonts w:ascii="Times New Roman" w:eastAsia="Times New Roman" w:hAnsi="Times New Roman" w:cs="Times New Roman"/>
          <w:spacing w:val="-2"/>
          <w:sz w:val="28"/>
          <w:szCs w:val="28"/>
        </w:rPr>
        <w:t xml:space="preserve"> của các bên liên quan</w:t>
      </w:r>
      <w:r w:rsidRPr="00C6109E">
        <w:rPr>
          <w:rFonts w:ascii="Times New Roman" w:eastAsia="Times New Roman" w:hAnsi="Times New Roman" w:cs="Times New Roman"/>
          <w:spacing w:val="-2"/>
          <w:sz w:val="28"/>
          <w:szCs w:val="28"/>
        </w:rPr>
        <w:t xml:space="preserve"> và hoàn toàn minh bạch.</w:t>
      </w:r>
    </w:p>
    <w:p w14:paraId="7BC95345" w14:textId="0167523F" w:rsidR="00C6109E" w:rsidRPr="00CB5AD6" w:rsidRDefault="00EB38C5" w:rsidP="00CB5AD6">
      <w:pPr>
        <w:shd w:val="clear" w:color="auto" w:fill="FFFFFF"/>
        <w:spacing w:before="120" w:after="120" w:line="240" w:lineRule="auto"/>
        <w:ind w:firstLine="720"/>
        <w:jc w:val="both"/>
        <w:rPr>
          <w:rFonts w:ascii="Times New Roman" w:eastAsiaTheme="majorEastAsia" w:hAnsi="Times New Roman" w:cs="Times New Roman"/>
          <w:b/>
          <w:sz w:val="28"/>
          <w:szCs w:val="28"/>
        </w:rPr>
      </w:pPr>
      <w:bookmarkStart w:id="4" w:name="_Toc160117682"/>
      <w:r w:rsidRPr="001A0FB1">
        <w:rPr>
          <w:rStyle w:val="Heading2Char"/>
          <w:rFonts w:ascii="Times New Roman" w:hAnsi="Times New Roman" w:cs="Times New Roman"/>
          <w:b/>
          <w:color w:val="auto"/>
          <w:sz w:val="28"/>
          <w:szCs w:val="28"/>
        </w:rPr>
        <w:t xml:space="preserve">1.3. </w:t>
      </w:r>
      <w:bookmarkEnd w:id="4"/>
      <w:r w:rsidR="00C6109E">
        <w:rPr>
          <w:rStyle w:val="Heading2Char"/>
          <w:rFonts w:ascii="Times New Roman" w:hAnsi="Times New Roman" w:cs="Times New Roman"/>
          <w:b/>
          <w:color w:val="auto"/>
          <w:sz w:val="28"/>
          <w:szCs w:val="28"/>
        </w:rPr>
        <w:t>Quỹ Thích ứng thực hiện các hoạt động mới năm 2024</w:t>
      </w:r>
      <w:r w:rsidR="00B2639E" w:rsidRPr="001A0FB1">
        <w:rPr>
          <w:rFonts w:ascii="Times New Roman" w:hAnsi="Times New Roman" w:cs="Times New Roman"/>
          <w:b/>
          <w:sz w:val="28"/>
          <w:szCs w:val="28"/>
        </w:rPr>
        <w:t xml:space="preserve"> </w:t>
      </w:r>
      <w:r w:rsidR="001B56C6" w:rsidRPr="001A0FB1">
        <w:rPr>
          <w:rStyle w:val="Heading2Char"/>
          <w:rFonts w:ascii="Times New Roman" w:hAnsi="Times New Roman" w:cs="Times New Roman"/>
          <w:b/>
          <w:color w:val="auto"/>
          <w:sz w:val="28"/>
          <w:szCs w:val="28"/>
        </w:rPr>
        <w:fldChar w:fldCharType="begin" w:fldLock="1"/>
      </w:r>
      <w:r w:rsidR="00C7545E" w:rsidRPr="001A0FB1">
        <w:rPr>
          <w:rStyle w:val="Heading2Char"/>
          <w:rFonts w:ascii="Times New Roman" w:hAnsi="Times New Roman" w:cs="Times New Roman"/>
          <w:b/>
          <w:color w:val="auto"/>
          <w:sz w:val="28"/>
          <w:szCs w:val="28"/>
        </w:rPr>
        <w:instrText xml:space="preserve"> </w:instrText>
      </w:r>
      <w:r w:rsidR="001B56C6" w:rsidRPr="001A0FB1">
        <w:rPr>
          <w:rStyle w:val="Heading2Char"/>
          <w:rFonts w:ascii="Times New Roman" w:hAnsi="Times New Roman" w:cs="Times New Roman"/>
          <w:b/>
          <w:color w:val="auto"/>
          <w:sz w:val="28"/>
          <w:szCs w:val="28"/>
        </w:rPr>
        <w:instrText>ADDIN CSL_CITATION {"citationItems":[{"id":"ITEM-1","itemData":{"URL":"http://sdg.iisd.org/news/themes-set-for-un-2023-water-conference/","accessed":{"date-parts":[["2022","11","21"]]},"id":"ITEM-1","issued":{"date-parts":[["0"]]},"title":"Themes Set for UN 2023 Water Conference | News | SDG Knowledge Hub | IISD","type":"webpage"},"uris":["http://www.mendeley.com/documents/?uuid=1d3bd067-0713-3fc8-912a-267222135632"]}],"mendeley":{"formattedCitation":"[3]","plainTextFormattedCitation":"[3]","previouslyFormattedCitation":"[3]"},"properties":{"noteIndex":0},"schema":"https://github.com/citation-style-language/schema/raw/master/csl-citation.json"}</w:instrText>
      </w:r>
      <w:r w:rsidR="001B56C6" w:rsidRPr="001A0FB1">
        <w:rPr>
          <w:rStyle w:val="Heading2Char"/>
          <w:rFonts w:ascii="Times New Roman" w:hAnsi="Times New Roman" w:cs="Times New Roman"/>
          <w:b/>
          <w:color w:val="auto"/>
          <w:sz w:val="28"/>
          <w:szCs w:val="28"/>
        </w:rPr>
        <w:fldChar w:fldCharType="separate"/>
      </w:r>
      <w:r w:rsidR="001B56C6" w:rsidRPr="001A0FB1">
        <w:rPr>
          <w:rStyle w:val="Heading2Char"/>
          <w:rFonts w:ascii="Times New Roman" w:hAnsi="Times New Roman" w:cs="Times New Roman"/>
          <w:b/>
          <w:color w:val="auto"/>
          <w:sz w:val="28"/>
          <w:szCs w:val="28"/>
        </w:rPr>
        <w:t>[3]</w:t>
      </w:r>
      <w:r w:rsidR="001B56C6" w:rsidRPr="001A0FB1">
        <w:rPr>
          <w:rStyle w:val="Heading2Char"/>
          <w:rFonts w:ascii="Times New Roman" w:hAnsi="Times New Roman" w:cs="Times New Roman"/>
          <w:b/>
          <w:color w:val="auto"/>
          <w:sz w:val="28"/>
          <w:szCs w:val="28"/>
        </w:rPr>
        <w:fldChar w:fldCharType="end"/>
      </w:r>
    </w:p>
    <w:p w14:paraId="4B794D93" w14:textId="46BF390C" w:rsidR="00C6109E" w:rsidRPr="007C34C2" w:rsidRDefault="00CB5AD6" w:rsidP="00C6109E">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Năm 2023, Quỹ Thích ứng (</w:t>
      </w:r>
      <w:r w:rsidR="00C6109E" w:rsidRPr="007C34C2">
        <w:rPr>
          <w:rFonts w:ascii="Times New Roman" w:eastAsia="Times New Roman" w:hAnsi="Times New Roman" w:cs="Times New Roman"/>
          <w:spacing w:val="-2"/>
          <w:sz w:val="28"/>
          <w:szCs w:val="28"/>
        </w:rPr>
        <w:t>AF</w:t>
      </w:r>
      <w:r w:rsidRPr="007C34C2">
        <w:rPr>
          <w:rFonts w:ascii="Times New Roman" w:eastAsia="Times New Roman" w:hAnsi="Times New Roman" w:cs="Times New Roman"/>
          <w:spacing w:val="-2"/>
          <w:sz w:val="28"/>
          <w:szCs w:val="28"/>
        </w:rPr>
        <w:t>) đã phê duyệt</w:t>
      </w:r>
      <w:r w:rsidR="00C6109E" w:rsidRPr="007C34C2">
        <w:rPr>
          <w:rFonts w:ascii="Times New Roman" w:eastAsia="Times New Roman" w:hAnsi="Times New Roman" w:cs="Times New Roman"/>
          <w:spacing w:val="-2"/>
          <w:sz w:val="28"/>
          <w:szCs w:val="28"/>
        </w:rPr>
        <w:t xml:space="preserve"> 165 dự án với hơn 1,1 tỷ USD cam kết cải thiện khả năng phục hồi khí hậu của 43 triệu người h</w:t>
      </w:r>
      <w:r w:rsidRPr="007C34C2">
        <w:rPr>
          <w:rFonts w:ascii="Times New Roman" w:eastAsia="Times New Roman" w:hAnsi="Times New Roman" w:cs="Times New Roman"/>
          <w:spacing w:val="-2"/>
          <w:sz w:val="28"/>
          <w:szCs w:val="28"/>
        </w:rPr>
        <w:t>ưởng lợi ở 112 quốc gia. Quỹ AF đang góp phần</w:t>
      </w:r>
      <w:r w:rsidR="00C6109E" w:rsidRPr="007C34C2">
        <w:rPr>
          <w:rFonts w:ascii="Times New Roman" w:eastAsia="Times New Roman" w:hAnsi="Times New Roman" w:cs="Times New Roman"/>
          <w:spacing w:val="-2"/>
          <w:sz w:val="28"/>
          <w:szCs w:val="28"/>
        </w:rPr>
        <w:t xml:space="preserve"> khôi phục hơn 635.000 ha môi trường sống tự nhiên và 164.000 mét bờ biển đồng thời tạo ra 526 hệ thống cảnh báo sớm ở cấp địa phương, quốc gia và khu vực.</w:t>
      </w:r>
    </w:p>
    <w:p w14:paraId="6D5629F6" w14:textId="3A46FF0D" w:rsidR="00C6109E" w:rsidRPr="007C34C2" w:rsidRDefault="00C6109E" w:rsidP="00C6109E">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Gần</w:t>
      </w:r>
      <w:r w:rsidR="00CB5AD6" w:rsidRPr="007C34C2">
        <w:rPr>
          <w:rFonts w:ascii="Times New Roman" w:eastAsia="Times New Roman" w:hAnsi="Times New Roman" w:cs="Times New Roman"/>
          <w:spacing w:val="-2"/>
          <w:sz w:val="28"/>
          <w:szCs w:val="28"/>
        </w:rPr>
        <w:t xml:space="preserve"> một nửa số dự án của AF được thực hiện</w:t>
      </w:r>
      <w:r w:rsidRPr="007C34C2">
        <w:rPr>
          <w:rFonts w:ascii="Times New Roman" w:eastAsia="Times New Roman" w:hAnsi="Times New Roman" w:cs="Times New Roman"/>
          <w:spacing w:val="-2"/>
          <w:sz w:val="28"/>
          <w:szCs w:val="28"/>
        </w:rPr>
        <w:t xml:space="preserve"> ở các quốc gia kém phát triển nhất hoặc các quốc đảo nhỏ đang p</w:t>
      </w:r>
      <w:r w:rsidR="00CB5AD6" w:rsidRPr="007C34C2">
        <w:rPr>
          <w:rFonts w:ascii="Times New Roman" w:eastAsia="Times New Roman" w:hAnsi="Times New Roman" w:cs="Times New Roman"/>
          <w:spacing w:val="-2"/>
          <w:sz w:val="28"/>
          <w:szCs w:val="28"/>
        </w:rPr>
        <w:t>hát triển và nhiều dự án đại diện cho</w:t>
      </w:r>
      <w:r w:rsidRPr="007C34C2">
        <w:rPr>
          <w:rFonts w:ascii="Times New Roman" w:eastAsia="Times New Roman" w:hAnsi="Times New Roman" w:cs="Times New Roman"/>
          <w:spacing w:val="-2"/>
          <w:sz w:val="28"/>
          <w:szCs w:val="28"/>
        </w:rPr>
        <w:t xml:space="preserve"> những hành động thích</w:t>
      </w:r>
      <w:r w:rsidR="007C34C2" w:rsidRPr="007C34C2">
        <w:rPr>
          <w:rFonts w:ascii="Times New Roman" w:eastAsia="Times New Roman" w:hAnsi="Times New Roman" w:cs="Times New Roman"/>
          <w:spacing w:val="-2"/>
          <w:sz w:val="28"/>
          <w:szCs w:val="28"/>
        </w:rPr>
        <w:t xml:space="preserve"> ứng đầu tiên ở các quốc gia</w:t>
      </w:r>
      <w:r w:rsidR="00CB5AD6" w:rsidRPr="007C34C2">
        <w:rPr>
          <w:rFonts w:ascii="Times New Roman" w:eastAsia="Times New Roman" w:hAnsi="Times New Roman" w:cs="Times New Roman"/>
          <w:spacing w:val="-2"/>
          <w:sz w:val="28"/>
          <w:szCs w:val="28"/>
        </w:rPr>
        <w:t xml:space="preserve"> góp phần </w:t>
      </w:r>
      <w:r w:rsidRPr="007C34C2">
        <w:rPr>
          <w:rFonts w:ascii="Times New Roman" w:eastAsia="Times New Roman" w:hAnsi="Times New Roman" w:cs="Times New Roman"/>
          <w:spacing w:val="-2"/>
          <w:sz w:val="28"/>
          <w:szCs w:val="28"/>
        </w:rPr>
        <w:t>tạo ra các mô hình có thể nhân rộng</w:t>
      </w:r>
      <w:r w:rsidR="00CB5AD6" w:rsidRPr="007C34C2">
        <w:rPr>
          <w:rFonts w:ascii="Times New Roman" w:eastAsia="Times New Roman" w:hAnsi="Times New Roman" w:cs="Times New Roman"/>
          <w:spacing w:val="-2"/>
          <w:sz w:val="28"/>
          <w:szCs w:val="28"/>
        </w:rPr>
        <w:t xml:space="preserve"> trong khu vực</w:t>
      </w:r>
      <w:r w:rsidRPr="007C34C2">
        <w:rPr>
          <w:rFonts w:ascii="Times New Roman" w:eastAsia="Times New Roman" w:hAnsi="Times New Roman" w:cs="Times New Roman"/>
          <w:spacing w:val="-2"/>
          <w:sz w:val="28"/>
          <w:szCs w:val="28"/>
        </w:rPr>
        <w:t xml:space="preserve">. </w:t>
      </w:r>
    </w:p>
    <w:p w14:paraId="0D8F236F" w14:textId="713A6CA3" w:rsidR="00CB5AD6" w:rsidRPr="007C34C2" w:rsidRDefault="00CB5AD6" w:rsidP="00CB5AD6">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Quỹ đã có sự hiện diện đáng kể tại COP 28, nơi quỹ hợp tác với các đơn vị thực hiện, nhà tài trợ và đối tác để nhấn mạnh nhu cầu ngày càng tăng về thích ứng và giới thiệu các mô hình thành công từ danh mục đầu tư của mình. Đặc biệt, Quỹ đã tham gia Li</w:t>
      </w:r>
      <w:r w:rsidR="002058E5" w:rsidRPr="007C34C2">
        <w:rPr>
          <w:rFonts w:ascii="Times New Roman" w:eastAsia="Times New Roman" w:hAnsi="Times New Roman" w:cs="Times New Roman"/>
          <w:spacing w:val="-2"/>
          <w:sz w:val="28"/>
          <w:szCs w:val="28"/>
        </w:rPr>
        <w:t xml:space="preserve">ên minh Tham vọng về Tài chính thích ứng và ủng hộ </w:t>
      </w:r>
      <w:r w:rsidRPr="007C34C2">
        <w:rPr>
          <w:rFonts w:ascii="Times New Roman" w:eastAsia="Times New Roman" w:hAnsi="Times New Roman" w:cs="Times New Roman"/>
          <w:spacing w:val="-2"/>
          <w:sz w:val="28"/>
          <w:szCs w:val="28"/>
        </w:rPr>
        <w:t>tầm nhìn cũng như mục tiêu của tổ chức này, phản ánh những mục tiêu mà Quỹ đặt ra trong chiến lược trung hạn gi</w:t>
      </w:r>
      <w:r w:rsidR="002058E5" w:rsidRPr="007C34C2">
        <w:rPr>
          <w:rFonts w:ascii="Times New Roman" w:eastAsia="Times New Roman" w:hAnsi="Times New Roman" w:cs="Times New Roman"/>
          <w:spacing w:val="-2"/>
          <w:sz w:val="28"/>
          <w:szCs w:val="28"/>
        </w:rPr>
        <w:t xml:space="preserve">ai đoạn 2023-2027 </w:t>
      </w:r>
      <w:r w:rsidRPr="007C34C2">
        <w:rPr>
          <w:rFonts w:ascii="Times New Roman" w:eastAsia="Times New Roman" w:hAnsi="Times New Roman" w:cs="Times New Roman"/>
          <w:spacing w:val="-2"/>
          <w:sz w:val="28"/>
          <w:szCs w:val="28"/>
        </w:rPr>
        <w:t xml:space="preserve">bao gồm </w:t>
      </w:r>
      <w:r w:rsidR="002058E5" w:rsidRPr="007C34C2">
        <w:rPr>
          <w:rFonts w:ascii="Times New Roman" w:eastAsia="Times New Roman" w:hAnsi="Times New Roman" w:cs="Times New Roman"/>
          <w:spacing w:val="-2"/>
          <w:sz w:val="28"/>
          <w:szCs w:val="28"/>
        </w:rPr>
        <w:t xml:space="preserve">việc </w:t>
      </w:r>
      <w:r w:rsidRPr="007C34C2">
        <w:rPr>
          <w:rFonts w:ascii="Times New Roman" w:eastAsia="Times New Roman" w:hAnsi="Times New Roman" w:cs="Times New Roman"/>
          <w:spacing w:val="-2"/>
          <w:sz w:val="28"/>
          <w:szCs w:val="28"/>
        </w:rPr>
        <w:t>tăng cường các chương trình do quốc gia sở hữu, cũng như tiếp cận và mở rộng quy mô tài chính thích ứng.</w:t>
      </w:r>
    </w:p>
    <w:p w14:paraId="64F9CF5D" w14:textId="3E61EAF9" w:rsidR="00CB5AD6" w:rsidRPr="007C34C2" w:rsidRDefault="00CB5AD6" w:rsidP="00CB5AD6">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 xml:space="preserve">AF cũng đã có những bước tiến quan trọng để cải thiện sức khỏe của những người dân dễ bị tổn thương trước các rủi ro </w:t>
      </w:r>
      <w:r w:rsidR="002058E5" w:rsidRPr="007C34C2">
        <w:rPr>
          <w:rFonts w:ascii="Times New Roman" w:eastAsia="Times New Roman" w:hAnsi="Times New Roman" w:cs="Times New Roman"/>
          <w:spacing w:val="-2"/>
          <w:sz w:val="28"/>
          <w:szCs w:val="28"/>
        </w:rPr>
        <w:t>về y tế</w:t>
      </w:r>
      <w:r w:rsidRPr="007C34C2">
        <w:rPr>
          <w:rFonts w:ascii="Times New Roman" w:eastAsia="Times New Roman" w:hAnsi="Times New Roman" w:cs="Times New Roman"/>
          <w:spacing w:val="-2"/>
          <w:sz w:val="28"/>
          <w:szCs w:val="28"/>
        </w:rPr>
        <w:t xml:space="preserve"> liên quan đến khí hậu khi công nhận Tổ chức Y tế Thế giới là đối tác thực hiện</w:t>
      </w:r>
      <w:r w:rsidR="007C34C2" w:rsidRPr="007C34C2">
        <w:rPr>
          <w:rFonts w:ascii="Times New Roman" w:eastAsia="Times New Roman" w:hAnsi="Times New Roman" w:cs="Times New Roman"/>
          <w:spacing w:val="-2"/>
          <w:sz w:val="28"/>
          <w:szCs w:val="28"/>
        </w:rPr>
        <w:t xml:space="preserve"> đầu tiên </w:t>
      </w:r>
      <w:r w:rsidRPr="007C34C2">
        <w:rPr>
          <w:rFonts w:ascii="Times New Roman" w:eastAsia="Times New Roman" w:hAnsi="Times New Roman" w:cs="Times New Roman"/>
          <w:spacing w:val="-2"/>
          <w:sz w:val="28"/>
          <w:szCs w:val="28"/>
        </w:rPr>
        <w:t xml:space="preserve">tập trung vào </w:t>
      </w:r>
      <w:r w:rsidR="002058E5" w:rsidRPr="007C34C2">
        <w:rPr>
          <w:rFonts w:ascii="Times New Roman" w:eastAsia="Times New Roman" w:hAnsi="Times New Roman" w:cs="Times New Roman"/>
          <w:spacing w:val="-2"/>
          <w:sz w:val="28"/>
          <w:szCs w:val="28"/>
        </w:rPr>
        <w:t>y tế</w:t>
      </w:r>
      <w:r w:rsidRPr="007C34C2">
        <w:rPr>
          <w:rFonts w:ascii="Times New Roman" w:eastAsia="Times New Roman" w:hAnsi="Times New Roman" w:cs="Times New Roman"/>
          <w:spacing w:val="-2"/>
          <w:sz w:val="28"/>
          <w:szCs w:val="28"/>
        </w:rPr>
        <w:t xml:space="preserve"> </w:t>
      </w:r>
      <w:r w:rsidR="007C34C2" w:rsidRPr="007C34C2">
        <w:rPr>
          <w:rFonts w:ascii="Times New Roman" w:eastAsia="Times New Roman" w:hAnsi="Times New Roman" w:cs="Times New Roman"/>
          <w:spacing w:val="-2"/>
          <w:sz w:val="28"/>
          <w:szCs w:val="28"/>
        </w:rPr>
        <w:t>t</w:t>
      </w:r>
      <w:r w:rsidRPr="007C34C2">
        <w:rPr>
          <w:rFonts w:ascii="Times New Roman" w:eastAsia="Times New Roman" w:hAnsi="Times New Roman" w:cs="Times New Roman"/>
          <w:spacing w:val="-2"/>
          <w:sz w:val="28"/>
          <w:szCs w:val="28"/>
        </w:rPr>
        <w:t>rong số các quỹ khí hậu</w:t>
      </w:r>
      <w:r w:rsidR="002058E5" w:rsidRPr="007C34C2">
        <w:rPr>
          <w:rFonts w:ascii="Times New Roman" w:eastAsia="Times New Roman" w:hAnsi="Times New Roman" w:cs="Times New Roman"/>
          <w:spacing w:val="-2"/>
          <w:sz w:val="28"/>
          <w:szCs w:val="28"/>
        </w:rPr>
        <w:t>. AF cũng</w:t>
      </w:r>
      <w:r w:rsidRPr="007C34C2">
        <w:rPr>
          <w:rFonts w:ascii="Times New Roman" w:eastAsia="Times New Roman" w:hAnsi="Times New Roman" w:cs="Times New Roman"/>
          <w:spacing w:val="-2"/>
          <w:sz w:val="28"/>
          <w:szCs w:val="28"/>
        </w:rPr>
        <w:t xml:space="preserve"> </w:t>
      </w:r>
      <w:r w:rsidR="002058E5" w:rsidRPr="007C34C2">
        <w:rPr>
          <w:rFonts w:ascii="Times New Roman" w:eastAsia="Times New Roman" w:hAnsi="Times New Roman" w:cs="Times New Roman"/>
          <w:spacing w:val="-2"/>
          <w:sz w:val="28"/>
          <w:szCs w:val="28"/>
        </w:rPr>
        <w:t>thông qua</w:t>
      </w:r>
      <w:r w:rsidRPr="007C34C2">
        <w:rPr>
          <w:rFonts w:ascii="Times New Roman" w:eastAsia="Times New Roman" w:hAnsi="Times New Roman" w:cs="Times New Roman"/>
          <w:spacing w:val="-2"/>
          <w:sz w:val="28"/>
          <w:szCs w:val="28"/>
        </w:rPr>
        <w:t xml:space="preserve"> Nguyên tắc </w:t>
      </w:r>
      <w:r w:rsidR="002058E5" w:rsidRPr="007C34C2">
        <w:rPr>
          <w:rFonts w:ascii="Times New Roman" w:eastAsia="Times New Roman" w:hAnsi="Times New Roman" w:cs="Times New Roman"/>
          <w:spacing w:val="-2"/>
          <w:sz w:val="28"/>
          <w:szCs w:val="28"/>
        </w:rPr>
        <w:t>h</w:t>
      </w:r>
      <w:r w:rsidRPr="007C34C2">
        <w:rPr>
          <w:rFonts w:ascii="Times New Roman" w:eastAsia="Times New Roman" w:hAnsi="Times New Roman" w:cs="Times New Roman"/>
          <w:spacing w:val="-2"/>
          <w:sz w:val="28"/>
          <w:szCs w:val="28"/>
        </w:rPr>
        <w:t xml:space="preserve">ướng dẫn </w:t>
      </w:r>
      <w:r w:rsidR="002058E5" w:rsidRPr="007C34C2">
        <w:rPr>
          <w:rFonts w:ascii="Times New Roman" w:eastAsia="Times New Roman" w:hAnsi="Times New Roman" w:cs="Times New Roman"/>
          <w:spacing w:val="-2"/>
          <w:sz w:val="28"/>
          <w:szCs w:val="28"/>
        </w:rPr>
        <w:t>t</w:t>
      </w:r>
      <w:r w:rsidRPr="007C34C2">
        <w:rPr>
          <w:rFonts w:ascii="Times New Roman" w:eastAsia="Times New Roman" w:hAnsi="Times New Roman" w:cs="Times New Roman"/>
          <w:spacing w:val="-2"/>
          <w:sz w:val="28"/>
          <w:szCs w:val="28"/>
        </w:rPr>
        <w:t xml:space="preserve">ài chính </w:t>
      </w:r>
      <w:r w:rsidR="002058E5" w:rsidRPr="007C34C2">
        <w:rPr>
          <w:rFonts w:ascii="Times New Roman" w:eastAsia="Times New Roman" w:hAnsi="Times New Roman" w:cs="Times New Roman"/>
          <w:spacing w:val="-2"/>
          <w:sz w:val="28"/>
          <w:szCs w:val="28"/>
        </w:rPr>
        <w:t>về g</w:t>
      </w:r>
      <w:r w:rsidRPr="007C34C2">
        <w:rPr>
          <w:rFonts w:ascii="Times New Roman" w:eastAsia="Times New Roman" w:hAnsi="Times New Roman" w:cs="Times New Roman"/>
          <w:spacing w:val="-2"/>
          <w:sz w:val="28"/>
          <w:szCs w:val="28"/>
        </w:rPr>
        <w:t xml:space="preserve">iải pháp </w:t>
      </w:r>
      <w:r w:rsidR="002058E5" w:rsidRPr="007C34C2">
        <w:rPr>
          <w:rFonts w:ascii="Times New Roman" w:eastAsia="Times New Roman" w:hAnsi="Times New Roman" w:cs="Times New Roman"/>
          <w:spacing w:val="-2"/>
          <w:sz w:val="28"/>
          <w:szCs w:val="28"/>
        </w:rPr>
        <w:t>k</w:t>
      </w:r>
      <w:r w:rsidRPr="007C34C2">
        <w:rPr>
          <w:rFonts w:ascii="Times New Roman" w:eastAsia="Times New Roman" w:hAnsi="Times New Roman" w:cs="Times New Roman"/>
          <w:spacing w:val="-2"/>
          <w:sz w:val="28"/>
          <w:szCs w:val="28"/>
        </w:rPr>
        <w:t xml:space="preserve">hí hậu và </w:t>
      </w:r>
      <w:r w:rsidR="002058E5" w:rsidRPr="007C34C2">
        <w:rPr>
          <w:rFonts w:ascii="Times New Roman" w:eastAsia="Times New Roman" w:hAnsi="Times New Roman" w:cs="Times New Roman"/>
          <w:spacing w:val="-2"/>
          <w:sz w:val="28"/>
          <w:szCs w:val="28"/>
        </w:rPr>
        <w:t xml:space="preserve">sức khỏe, </w:t>
      </w:r>
      <w:r w:rsidRPr="007C34C2">
        <w:rPr>
          <w:rFonts w:ascii="Times New Roman" w:eastAsia="Times New Roman" w:hAnsi="Times New Roman" w:cs="Times New Roman"/>
          <w:spacing w:val="-2"/>
          <w:sz w:val="28"/>
          <w:szCs w:val="28"/>
        </w:rPr>
        <w:t>một sáng kiến ​​quan trọng của COP 28 sẽ trao quyền cho Quỹ mở rộng hơn nữa danh mục các dự án thích ứng liên quan đến</w:t>
      </w:r>
      <w:r w:rsidR="002058E5" w:rsidRPr="007C34C2">
        <w:rPr>
          <w:rFonts w:ascii="Times New Roman" w:eastAsia="Times New Roman" w:hAnsi="Times New Roman" w:cs="Times New Roman"/>
          <w:spacing w:val="-2"/>
          <w:sz w:val="28"/>
          <w:szCs w:val="28"/>
        </w:rPr>
        <w:t xml:space="preserve"> y tế</w:t>
      </w:r>
      <w:r w:rsidRPr="007C34C2">
        <w:rPr>
          <w:rFonts w:ascii="Times New Roman" w:eastAsia="Times New Roman" w:hAnsi="Times New Roman" w:cs="Times New Roman"/>
          <w:spacing w:val="-2"/>
          <w:sz w:val="28"/>
          <w:szCs w:val="28"/>
        </w:rPr>
        <w:t>.</w:t>
      </w:r>
    </w:p>
    <w:p w14:paraId="556CAAC3" w14:textId="54D29D52" w:rsidR="00CB5AD6" w:rsidRPr="00C80692" w:rsidRDefault="00CB5AD6" w:rsidP="00CB5AD6">
      <w:pPr>
        <w:spacing w:before="120" w:after="120" w:line="240" w:lineRule="auto"/>
        <w:ind w:firstLine="720"/>
        <w:jc w:val="both"/>
        <w:rPr>
          <w:rFonts w:ascii="Times New Roman" w:eastAsia="Times New Roman" w:hAnsi="Times New Roman" w:cs="Times New Roman"/>
          <w:spacing w:val="-4"/>
          <w:sz w:val="28"/>
          <w:szCs w:val="28"/>
        </w:rPr>
      </w:pPr>
      <w:r w:rsidRPr="00C80692">
        <w:rPr>
          <w:rFonts w:ascii="Times New Roman" w:eastAsia="Times New Roman" w:hAnsi="Times New Roman" w:cs="Times New Roman"/>
          <w:spacing w:val="-4"/>
          <w:sz w:val="28"/>
          <w:szCs w:val="28"/>
        </w:rPr>
        <w:t xml:space="preserve">Ngoài ra, AF đã hợp tác trực tiếp với các quỹ khí hậu khác tại COP 28 trong gian hàng chung đầu tiên của </w:t>
      </w:r>
      <w:r w:rsidR="002058E5" w:rsidRPr="00C80692">
        <w:rPr>
          <w:rFonts w:ascii="Times New Roman" w:eastAsia="Times New Roman" w:hAnsi="Times New Roman" w:cs="Times New Roman"/>
          <w:spacing w:val="-4"/>
          <w:sz w:val="28"/>
          <w:szCs w:val="28"/>
        </w:rPr>
        <w:t xml:space="preserve">các </w:t>
      </w:r>
      <w:r w:rsidRPr="00C80692">
        <w:rPr>
          <w:rFonts w:ascii="Times New Roman" w:eastAsia="Times New Roman" w:hAnsi="Times New Roman" w:cs="Times New Roman"/>
          <w:spacing w:val="-4"/>
          <w:sz w:val="28"/>
          <w:szCs w:val="28"/>
        </w:rPr>
        <w:t xml:space="preserve">Quỹ Khí hậu và đồng ý tăng cường hơn nữa khả năng tiếp cận tài chính khí hậu và tăng cường tác động chung của bốn quỹ. </w:t>
      </w:r>
      <w:r w:rsidR="002058E5" w:rsidRPr="00C80692">
        <w:rPr>
          <w:rFonts w:ascii="Times New Roman" w:eastAsia="Times New Roman" w:hAnsi="Times New Roman" w:cs="Times New Roman"/>
          <w:spacing w:val="-4"/>
          <w:sz w:val="28"/>
          <w:szCs w:val="28"/>
        </w:rPr>
        <w:t>Việc này mang lại tiềm năng hợp tác hơn nữa giữa các quỹ trong</w:t>
      </w:r>
      <w:r w:rsidRPr="00C80692">
        <w:rPr>
          <w:rFonts w:ascii="Times New Roman" w:eastAsia="Times New Roman" w:hAnsi="Times New Roman" w:cs="Times New Roman"/>
          <w:spacing w:val="-4"/>
          <w:sz w:val="28"/>
          <w:szCs w:val="28"/>
        </w:rPr>
        <w:t xml:space="preserve"> năm 2024 nhằm tăng cường sức mạnh tổng hợp phục vụ những đối tượng dễ bị tổn thương nhất về khí hậu.</w:t>
      </w:r>
    </w:p>
    <w:p w14:paraId="2EEA3C4A" w14:textId="57C3DCDB" w:rsidR="003D6DC6" w:rsidRPr="007C34C2" w:rsidRDefault="003D6DC6" w:rsidP="003D6DC6">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 xml:space="preserve">Trong năm 2023, AF đã không đạt được mục tiêu 300 triệu USD để thực hiện các nhu cầu thích ứng </w:t>
      </w:r>
      <w:r w:rsidR="007C34C2" w:rsidRPr="007C34C2">
        <w:rPr>
          <w:rFonts w:ascii="Times New Roman" w:eastAsia="Times New Roman" w:hAnsi="Times New Roman" w:cs="Times New Roman"/>
          <w:spacing w:val="-2"/>
          <w:sz w:val="28"/>
          <w:szCs w:val="28"/>
        </w:rPr>
        <w:t xml:space="preserve">cao </w:t>
      </w:r>
      <w:r w:rsidRPr="007C34C2">
        <w:rPr>
          <w:rFonts w:ascii="Times New Roman" w:eastAsia="Times New Roman" w:hAnsi="Times New Roman" w:cs="Times New Roman"/>
          <w:spacing w:val="-2"/>
          <w:sz w:val="28"/>
          <w:szCs w:val="28"/>
        </w:rPr>
        <w:t>kỉ lục. Tuy nhiên, AF đã huy động được hơn 192 triệu USD từ 16 bên đóng góp, đây là tổng số huy động nguồn lực trong một năm lớn thứ ba trong lịch sử 16 năm hoạt động</w:t>
      </w:r>
      <w:r w:rsidR="007C34C2" w:rsidRPr="007C34C2">
        <w:rPr>
          <w:rFonts w:ascii="Times New Roman" w:eastAsia="Times New Roman" w:hAnsi="Times New Roman" w:cs="Times New Roman"/>
          <w:spacing w:val="-2"/>
          <w:sz w:val="28"/>
          <w:szCs w:val="28"/>
        </w:rPr>
        <w:t xml:space="preserve"> của Quỹ</w:t>
      </w:r>
      <w:r w:rsidRPr="007C34C2">
        <w:rPr>
          <w:rFonts w:ascii="Times New Roman" w:eastAsia="Times New Roman" w:hAnsi="Times New Roman" w:cs="Times New Roman"/>
          <w:spacing w:val="-2"/>
          <w:sz w:val="28"/>
          <w:szCs w:val="28"/>
        </w:rPr>
        <w:t xml:space="preserve"> và AF sẽ tăng gấp đôi nỗ lực để mở rộng nguồn tài trợ vào năm 2024.</w:t>
      </w:r>
    </w:p>
    <w:p w14:paraId="07E8D6F2" w14:textId="5AFEF3C8" w:rsidR="002058E5" w:rsidRPr="007C34C2" w:rsidRDefault="002058E5" w:rsidP="002058E5">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 xml:space="preserve">Trong năm 2024, AF sẽ tiếp tục mở rộng cơ hội cho các quốc gia dễ bị tổn thương thông qua tài trợ cho các dự án hành động thích ứng, đổi mới, học hỏi và chia sẻ. AF cũng tiếp tục thiết kế các phương thức tài trợ mới cho thích ứng do địa phương lãnh đạo, với trọng tâm là cho phép các tổ chức cơ sở không được công nhận tiếp cận nguồn tài trợ này. </w:t>
      </w:r>
    </w:p>
    <w:p w14:paraId="1A1BB7A5" w14:textId="6A43CD40" w:rsidR="00190FF0" w:rsidRPr="007C34C2" w:rsidRDefault="002058E5" w:rsidP="00201EC3">
      <w:pPr>
        <w:spacing w:before="120" w:after="120" w:line="240" w:lineRule="auto"/>
        <w:ind w:firstLine="720"/>
        <w:jc w:val="both"/>
        <w:rPr>
          <w:rFonts w:ascii="Times New Roman" w:eastAsia="Times New Roman" w:hAnsi="Times New Roman" w:cs="Times New Roman"/>
          <w:spacing w:val="-2"/>
          <w:sz w:val="28"/>
          <w:szCs w:val="28"/>
        </w:rPr>
      </w:pPr>
      <w:r w:rsidRPr="007C34C2">
        <w:rPr>
          <w:rFonts w:ascii="Times New Roman" w:eastAsia="Times New Roman" w:hAnsi="Times New Roman" w:cs="Times New Roman"/>
          <w:spacing w:val="-2"/>
          <w:sz w:val="28"/>
          <w:szCs w:val="28"/>
        </w:rPr>
        <w:t xml:space="preserve">Với chiến lược 5 năm giai đoạn 2023 - 2027, AF hứa hẹn sẽ có tác động mạnh mẽ hơn nữa đối với các quốc gia dễ bị tổn thương </w:t>
      </w:r>
      <w:r w:rsidR="003D6DC6" w:rsidRPr="007C34C2">
        <w:rPr>
          <w:rFonts w:ascii="Times New Roman" w:eastAsia="Times New Roman" w:hAnsi="Times New Roman" w:cs="Times New Roman"/>
          <w:spacing w:val="-2"/>
          <w:sz w:val="28"/>
          <w:szCs w:val="28"/>
        </w:rPr>
        <w:t>trong</w:t>
      </w:r>
      <w:r w:rsidRPr="007C34C2">
        <w:rPr>
          <w:rFonts w:ascii="Times New Roman" w:eastAsia="Times New Roman" w:hAnsi="Times New Roman" w:cs="Times New Roman"/>
          <w:spacing w:val="-2"/>
          <w:sz w:val="28"/>
          <w:szCs w:val="28"/>
        </w:rPr>
        <w:t xml:space="preserve"> năm 2024 </w:t>
      </w:r>
      <w:r w:rsidR="003D6DC6" w:rsidRPr="007C34C2">
        <w:rPr>
          <w:rFonts w:ascii="Times New Roman" w:eastAsia="Times New Roman" w:hAnsi="Times New Roman" w:cs="Times New Roman"/>
          <w:spacing w:val="-2"/>
          <w:sz w:val="28"/>
          <w:szCs w:val="28"/>
        </w:rPr>
        <w:t>thông qua việc</w:t>
      </w:r>
      <w:r w:rsidRPr="007C34C2">
        <w:rPr>
          <w:rFonts w:ascii="Times New Roman" w:eastAsia="Times New Roman" w:hAnsi="Times New Roman" w:cs="Times New Roman"/>
          <w:spacing w:val="-2"/>
          <w:sz w:val="28"/>
          <w:szCs w:val="28"/>
        </w:rPr>
        <w:t xml:space="preserve"> tăng cường liên kết giữa các trụ cột hành động, đổi mới, học hỏi và chia sẻ, đồng thời mở rộng các lựa chọn như nhân rộng các hành động hiệu quả và thích ứng do địa phương lãnh đạo.</w:t>
      </w:r>
    </w:p>
    <w:p w14:paraId="19F50873" w14:textId="31D2B3C6" w:rsidR="00E12090" w:rsidRPr="001A0FB1" w:rsidRDefault="00EB38C5" w:rsidP="001A0FB1">
      <w:pPr>
        <w:shd w:val="clear" w:color="auto" w:fill="FFFFFF"/>
        <w:spacing w:before="120" w:after="120" w:line="240" w:lineRule="auto"/>
        <w:ind w:firstLine="720"/>
        <w:jc w:val="both"/>
        <w:rPr>
          <w:rStyle w:val="Heading2Char"/>
          <w:rFonts w:ascii="Times New Roman" w:hAnsi="Times New Roman" w:cs="Times New Roman"/>
          <w:color w:val="auto"/>
          <w:sz w:val="28"/>
          <w:szCs w:val="28"/>
        </w:rPr>
      </w:pPr>
      <w:bookmarkStart w:id="5" w:name="_Toc160117683"/>
      <w:r w:rsidRPr="001A0FB1">
        <w:rPr>
          <w:rStyle w:val="Heading2Char"/>
          <w:rFonts w:ascii="Times New Roman" w:hAnsi="Times New Roman" w:cs="Times New Roman"/>
          <w:b/>
          <w:color w:val="auto"/>
          <w:sz w:val="28"/>
          <w:szCs w:val="28"/>
        </w:rPr>
        <w:t xml:space="preserve">1.4. </w:t>
      </w:r>
      <w:r w:rsidR="00AE2F51">
        <w:rPr>
          <w:rStyle w:val="Heading2Char"/>
          <w:rFonts w:ascii="Times New Roman" w:hAnsi="Times New Roman" w:cs="Times New Roman"/>
          <w:b/>
          <w:color w:val="auto"/>
          <w:sz w:val="28"/>
          <w:szCs w:val="28"/>
        </w:rPr>
        <w:t>Điều gì tiếp theo cho thích ứng khí hậu toàn cầu năm 2024</w:t>
      </w:r>
      <w:r w:rsidR="003C7F2D" w:rsidRPr="00DE60FA">
        <w:rPr>
          <w:rStyle w:val="Heading2Char"/>
          <w:rFonts w:ascii="Times New Roman" w:hAnsi="Times New Roman" w:cs="Times New Roman"/>
          <w:b/>
          <w:color w:val="auto"/>
          <w:sz w:val="28"/>
          <w:szCs w:val="28"/>
        </w:rPr>
        <w:t xml:space="preserve"> </w:t>
      </w:r>
      <w:r w:rsidR="00AE126D" w:rsidRPr="00DE60FA">
        <w:rPr>
          <w:rStyle w:val="Heading2Char"/>
          <w:rFonts w:ascii="Times New Roman" w:hAnsi="Times New Roman" w:cs="Times New Roman"/>
          <w:b/>
          <w:color w:val="auto"/>
          <w:sz w:val="28"/>
          <w:szCs w:val="28"/>
        </w:rPr>
        <w:fldChar w:fldCharType="begin" w:fldLock="1"/>
      </w:r>
      <w:r w:rsidR="00AE126D" w:rsidRPr="00DE60FA">
        <w:rPr>
          <w:rStyle w:val="Heading2Char"/>
          <w:rFonts w:ascii="Times New Roman" w:hAnsi="Times New Roman" w:cs="Times New Roman"/>
          <w:b/>
          <w:color w:val="auto"/>
          <w:sz w:val="28"/>
          <w:szCs w:val="28"/>
        </w:rPr>
        <w:instrText>ADDIN CSL_CITATION {"citationItems":[{"id":"ITEM-1","itemData":{"URL":"https://news.un.org/en/story/2022/12/1131992","accessed":{"date-parts":[["2023","1","18"]]},"id":"ITEM-1","issued":{"date-parts":[["0"]]},"title":"WMO releases ‘tell-tale signs’ of extreme weather conditions around the world | UN News","type":"webpage"},"uris":["http://www.mendeley.com/documents/?uuid=d4b37ab9-0bb5-32a9-b92b-0c6bfcd79317"]}],"mendeley":{"formattedCitation":"[4]","plainTextFormattedCitation":"[4]","previouslyFormattedCitation":"[4]"},"properties":{"noteIndex":0},"schema":"https://github.com/citation-style-language/schema/raw/master/csl-citation.json"}</w:instrText>
      </w:r>
      <w:r w:rsidR="00AE126D" w:rsidRPr="00DE60FA">
        <w:rPr>
          <w:rStyle w:val="Heading2Char"/>
          <w:rFonts w:ascii="Times New Roman" w:hAnsi="Times New Roman" w:cs="Times New Roman"/>
          <w:b/>
          <w:color w:val="auto"/>
          <w:sz w:val="28"/>
          <w:szCs w:val="28"/>
        </w:rPr>
        <w:fldChar w:fldCharType="separate"/>
      </w:r>
      <w:r w:rsidR="00AE126D" w:rsidRPr="00DE60FA">
        <w:rPr>
          <w:rStyle w:val="Heading2Char"/>
          <w:rFonts w:ascii="Times New Roman" w:hAnsi="Times New Roman" w:cs="Times New Roman"/>
          <w:b/>
          <w:color w:val="auto"/>
          <w:sz w:val="28"/>
          <w:szCs w:val="28"/>
        </w:rPr>
        <w:t>[4]</w:t>
      </w:r>
      <w:bookmarkEnd w:id="5"/>
      <w:r w:rsidR="00AE126D" w:rsidRPr="00DE60FA">
        <w:rPr>
          <w:rStyle w:val="Heading2Char"/>
          <w:rFonts w:ascii="Times New Roman" w:hAnsi="Times New Roman" w:cs="Times New Roman"/>
          <w:b/>
          <w:color w:val="auto"/>
          <w:sz w:val="28"/>
          <w:szCs w:val="28"/>
        </w:rPr>
        <w:fldChar w:fldCharType="end"/>
      </w:r>
    </w:p>
    <w:p w14:paraId="3D0E4BC6" w14:textId="2B032885" w:rsidR="003D6DC6" w:rsidRPr="00201EC3" w:rsidRDefault="003D6DC6" w:rsidP="00201EC3">
      <w:pPr>
        <w:spacing w:before="120" w:after="120" w:line="240" w:lineRule="auto"/>
        <w:ind w:firstLine="720"/>
        <w:jc w:val="both"/>
        <w:rPr>
          <w:rFonts w:ascii="Times New Roman" w:eastAsia="Times New Roman" w:hAnsi="Times New Roman" w:cs="Times New Roman"/>
          <w:sz w:val="28"/>
          <w:szCs w:val="28"/>
        </w:rPr>
      </w:pPr>
      <w:r w:rsidRPr="00201EC3">
        <w:rPr>
          <w:rFonts w:ascii="Times New Roman" w:eastAsia="Times New Roman" w:hAnsi="Times New Roman" w:cs="Times New Roman"/>
          <w:sz w:val="28"/>
          <w:szCs w:val="28"/>
        </w:rPr>
        <w:t>Khung mới của UAE về khả năng phục hồi khí hậu toàn cầu xác định rõ việc thích ứng với biến đổi khí hậu - quá trình xây dựng khả năng phục hồi trước các tác động hiện tại và tương lai của biến đổi khí hậu - là ưu tiên hàng đầu của tất cả các quốc gia. Đáng chú ý, việc thiết lập khuôn khổ tại COP 28, Hội nghị về biến đổi khí hậu của Liên hợp quốc ở Dubai, là lần đầu tiên thích ứng với khí hậu</w:t>
      </w:r>
      <w:r w:rsidR="007C34C2">
        <w:rPr>
          <w:rFonts w:ascii="Times New Roman" w:eastAsia="Times New Roman" w:hAnsi="Times New Roman" w:cs="Times New Roman"/>
          <w:sz w:val="28"/>
          <w:szCs w:val="28"/>
        </w:rPr>
        <w:t xml:space="preserve"> được coi</w:t>
      </w:r>
      <w:r w:rsidRPr="00201EC3">
        <w:rPr>
          <w:rFonts w:ascii="Times New Roman" w:eastAsia="Times New Roman" w:hAnsi="Times New Roman" w:cs="Times New Roman"/>
          <w:sz w:val="28"/>
          <w:szCs w:val="28"/>
        </w:rPr>
        <w:t xml:space="preserve"> là trọng tâm chính của một khuôn khổ được quốc tế thống nhất.</w:t>
      </w:r>
    </w:p>
    <w:p w14:paraId="622A04EB" w14:textId="36C45FF4" w:rsidR="00201EC3" w:rsidRPr="00201EC3" w:rsidRDefault="00201EC3" w:rsidP="00201EC3">
      <w:pPr>
        <w:spacing w:before="120" w:after="120" w:line="240" w:lineRule="auto"/>
        <w:ind w:firstLine="720"/>
        <w:jc w:val="both"/>
        <w:rPr>
          <w:rFonts w:ascii="Times New Roman" w:eastAsia="Times New Roman" w:hAnsi="Times New Roman" w:cs="Times New Roman"/>
          <w:sz w:val="28"/>
          <w:szCs w:val="28"/>
        </w:rPr>
      </w:pPr>
      <w:r w:rsidRPr="00201EC3">
        <w:rPr>
          <w:rFonts w:ascii="Times New Roman" w:eastAsia="Times New Roman" w:hAnsi="Times New Roman" w:cs="Times New Roman"/>
          <w:sz w:val="28"/>
          <w:szCs w:val="28"/>
        </w:rPr>
        <w:t xml:space="preserve">Việc áp dụng khuôn khổ này là kết quả của hai năm hội thảo và tham vấn với hàng trăm quan chức chính phủ, nhà khoa học và </w:t>
      </w:r>
      <w:r>
        <w:rPr>
          <w:rFonts w:ascii="Times New Roman" w:eastAsia="Times New Roman" w:hAnsi="Times New Roman" w:cs="Times New Roman"/>
          <w:sz w:val="28"/>
          <w:szCs w:val="28"/>
        </w:rPr>
        <w:t>những người ủng hộ. Khuôn khổ này</w:t>
      </w:r>
      <w:r w:rsidRPr="00201EC3">
        <w:rPr>
          <w:rFonts w:ascii="Times New Roman" w:eastAsia="Times New Roman" w:hAnsi="Times New Roman" w:cs="Times New Roman"/>
          <w:sz w:val="28"/>
          <w:szCs w:val="28"/>
        </w:rPr>
        <w:t xml:space="preserve"> mở rộng Mục tiêu Toàn cầu về </w:t>
      </w:r>
      <w:r>
        <w:rPr>
          <w:rFonts w:ascii="Times New Roman" w:eastAsia="Times New Roman" w:hAnsi="Times New Roman" w:cs="Times New Roman"/>
          <w:sz w:val="28"/>
          <w:szCs w:val="28"/>
        </w:rPr>
        <w:t>t</w:t>
      </w:r>
      <w:r w:rsidRPr="00201EC3">
        <w:rPr>
          <w:rFonts w:ascii="Times New Roman" w:eastAsia="Times New Roman" w:hAnsi="Times New Roman" w:cs="Times New Roman"/>
          <w:sz w:val="28"/>
          <w:szCs w:val="28"/>
        </w:rPr>
        <w:t>hích ứng (GGA), được thiết lập trong</w:t>
      </w:r>
      <w:r>
        <w:rPr>
          <w:rFonts w:ascii="Times New Roman" w:eastAsia="Times New Roman" w:hAnsi="Times New Roman" w:cs="Times New Roman"/>
          <w:sz w:val="28"/>
          <w:szCs w:val="28"/>
        </w:rPr>
        <w:t xml:space="preserve"> Thỏa thuận Paris năm 2015 và giúp</w:t>
      </w:r>
      <w:r w:rsidRPr="00201EC3">
        <w:rPr>
          <w:rFonts w:ascii="Times New Roman" w:eastAsia="Times New Roman" w:hAnsi="Times New Roman" w:cs="Times New Roman"/>
          <w:sz w:val="28"/>
          <w:szCs w:val="28"/>
        </w:rPr>
        <w:t xml:space="preserve"> cải thiện khả năng đo lường </w:t>
      </w:r>
      <w:r>
        <w:rPr>
          <w:rFonts w:ascii="Times New Roman" w:eastAsia="Times New Roman" w:hAnsi="Times New Roman" w:cs="Times New Roman"/>
          <w:sz w:val="28"/>
          <w:szCs w:val="28"/>
        </w:rPr>
        <w:t xml:space="preserve">của </w:t>
      </w:r>
      <w:r w:rsidRPr="00201EC3">
        <w:rPr>
          <w:rFonts w:ascii="Times New Roman" w:eastAsia="Times New Roman" w:hAnsi="Times New Roman" w:cs="Times New Roman"/>
          <w:sz w:val="28"/>
          <w:szCs w:val="28"/>
        </w:rPr>
        <w:t>GGA. Khuôn khổ mới cũng là một phương tiện quan trọng để thúc đẩy hành động và hỗ trợ cho việc thích ứng, vốn chưa nhận được mức tài trợ hoặc sự quan tâm</w:t>
      </w:r>
      <w:r w:rsidR="007C34C2">
        <w:rPr>
          <w:rFonts w:ascii="Times New Roman" w:eastAsia="Times New Roman" w:hAnsi="Times New Roman" w:cs="Times New Roman"/>
          <w:sz w:val="28"/>
          <w:szCs w:val="28"/>
        </w:rPr>
        <w:t xml:space="preserve"> thích đáng như các nội dung khác trong</w:t>
      </w:r>
      <w:r>
        <w:rPr>
          <w:rFonts w:ascii="Times New Roman" w:eastAsia="Times New Roman" w:hAnsi="Times New Roman" w:cs="Times New Roman"/>
          <w:sz w:val="28"/>
          <w:szCs w:val="28"/>
        </w:rPr>
        <w:t xml:space="preserve"> Thỏa thuận Paris.</w:t>
      </w:r>
    </w:p>
    <w:p w14:paraId="355DEA2A" w14:textId="7B080737" w:rsidR="001A0FB1" w:rsidRPr="00201EC3" w:rsidRDefault="00201EC3" w:rsidP="00201EC3">
      <w:pPr>
        <w:spacing w:before="120" w:after="120" w:line="240" w:lineRule="auto"/>
        <w:ind w:firstLine="720"/>
        <w:jc w:val="both"/>
        <w:rPr>
          <w:rFonts w:ascii="Times New Roman" w:eastAsia="Times New Roman" w:hAnsi="Times New Roman" w:cs="Times New Roman"/>
          <w:sz w:val="28"/>
          <w:szCs w:val="28"/>
        </w:rPr>
      </w:pPr>
      <w:r w:rsidRPr="00201EC3">
        <w:rPr>
          <w:rFonts w:ascii="Times New Roman" w:eastAsia="Times New Roman" w:hAnsi="Times New Roman" w:cs="Times New Roman"/>
          <w:sz w:val="28"/>
          <w:szCs w:val="28"/>
        </w:rPr>
        <w:t>Mặc dù khuôn khổ này không nêu rõ mục tiêu chính giống như ngưỡng nóng lên toàn cầu của Thỏa thuận Paris là 1,5°C so với nhiệt độ thời kỳ tiền công nghiệp vào năm 2030, nhưng khuôn khổ này tập trung thẳng vào “phúc lợi tập thể của tất cả mọi người, bảo vệ sinh kế và nền kinh tế, bảo tồn và tái tạo thiên nhiên cho các thế hệ hiện tại và tương lai trong bối cảnh mục tiêu về nhiệt độ.” Nói cách khác, con người, sinh</w:t>
      </w:r>
      <w:r w:rsidR="00BA66A3">
        <w:rPr>
          <w:rFonts w:ascii="Times New Roman" w:eastAsia="Times New Roman" w:hAnsi="Times New Roman" w:cs="Times New Roman"/>
          <w:sz w:val="28"/>
          <w:szCs w:val="28"/>
        </w:rPr>
        <w:t xml:space="preserve"> kế và phúc lợi đóng vai trò là những yếu tố dẫn đường của khuôn khổ này. Thỏa thuận này</w:t>
      </w:r>
      <w:r w:rsidRPr="00201EC3">
        <w:rPr>
          <w:rFonts w:ascii="Times New Roman" w:eastAsia="Times New Roman" w:hAnsi="Times New Roman" w:cs="Times New Roman"/>
          <w:sz w:val="28"/>
          <w:szCs w:val="28"/>
        </w:rPr>
        <w:t xml:space="preserve"> cũng ưu tiên các lĩnh vực chính để tăng cường khả năng phục hồi khí hậu, bao gồm thực phẩm và nông nghiệp, nước, thành phố và cơ sở hạ tầng, hệ sinh thái và thiên nhiên, y tế, sinh kế và di sản văn hóa, gửi một thông điệp quan trọng đến những người thực hiện trong các lĩnh vực này rằng cần phải hành động khẩn cấp.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1A0FB1" w14:paraId="06EB309C" w14:textId="77777777" w:rsidTr="00A03D28">
        <w:tc>
          <w:tcPr>
            <w:tcW w:w="9069" w:type="dxa"/>
          </w:tcPr>
          <w:p w14:paraId="4DC12D14" w14:textId="16006D6A" w:rsidR="005E6D0D" w:rsidRPr="001A0FB1" w:rsidRDefault="00BA66A3" w:rsidP="001A0FB1">
            <w:pPr>
              <w:spacing w:before="120" w:after="12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9722745" wp14:editId="476398B4">
                  <wp:extent cx="5758681" cy="35722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fccc-cop28_2023-12-06_17-59-56.jpg"/>
                          <pic:cNvPicPr/>
                        </pic:nvPicPr>
                        <pic:blipFill>
                          <a:blip r:embed="rId9">
                            <a:extLst>
                              <a:ext uri="{28A0092B-C50C-407E-A947-70E740481C1C}">
                                <a14:useLocalDpi xmlns:a14="http://schemas.microsoft.com/office/drawing/2010/main" val="0"/>
                              </a:ext>
                            </a:extLst>
                          </a:blip>
                          <a:stretch>
                            <a:fillRect/>
                          </a:stretch>
                        </pic:blipFill>
                        <pic:spPr>
                          <a:xfrm>
                            <a:off x="0" y="0"/>
                            <a:ext cx="5784730" cy="3588415"/>
                          </a:xfrm>
                          <a:prstGeom prst="rect">
                            <a:avLst/>
                          </a:prstGeom>
                        </pic:spPr>
                      </pic:pic>
                    </a:graphicData>
                  </a:graphic>
                </wp:inline>
              </w:drawing>
            </w:r>
          </w:p>
        </w:tc>
      </w:tr>
      <w:tr w:rsidR="001A0FB1" w:rsidRPr="001A0FB1" w14:paraId="34218D43" w14:textId="77777777" w:rsidTr="00A03D28">
        <w:tc>
          <w:tcPr>
            <w:tcW w:w="9069" w:type="dxa"/>
          </w:tcPr>
          <w:p w14:paraId="6645C7B4" w14:textId="6A858A06" w:rsidR="0098465E" w:rsidRPr="00D85FDE" w:rsidRDefault="00BA66A3" w:rsidP="001A0FB1">
            <w:pPr>
              <w:spacing w:before="120" w:after="120"/>
              <w:jc w:val="center"/>
              <w:rPr>
                <w:rFonts w:ascii="Times New Roman" w:hAnsi="Times New Roman" w:cs="Times New Roman"/>
                <w:bCs/>
                <w:sz w:val="28"/>
                <w:szCs w:val="28"/>
              </w:rPr>
            </w:pPr>
            <w:r>
              <w:rPr>
                <w:rFonts w:ascii="Times New Roman" w:hAnsi="Times New Roman" w:cs="Times New Roman"/>
                <w:bCs/>
                <w:sz w:val="28"/>
                <w:szCs w:val="28"/>
              </w:rPr>
              <w:t>Thư ký Điều hành của UNFCCC phát biểu tại Lễ Bế mạc COP28</w:t>
            </w:r>
          </w:p>
          <w:p w14:paraId="07B48A12" w14:textId="0E5D4D4A" w:rsidR="00E86986" w:rsidRPr="001A0FB1" w:rsidRDefault="00E86986" w:rsidP="00BA66A3">
            <w:pPr>
              <w:spacing w:before="120" w:after="120"/>
              <w:jc w:val="center"/>
              <w:rPr>
                <w:rFonts w:ascii="Times New Roman" w:hAnsi="Times New Roman" w:cs="Times New Roman"/>
                <w:bCs/>
                <w:i/>
                <w:sz w:val="28"/>
                <w:szCs w:val="28"/>
              </w:rPr>
            </w:pPr>
            <w:r w:rsidRPr="001A0FB1">
              <w:rPr>
                <w:rFonts w:ascii="Times New Roman" w:hAnsi="Times New Roman" w:cs="Times New Roman"/>
                <w:bCs/>
                <w:i/>
                <w:sz w:val="28"/>
                <w:szCs w:val="28"/>
              </w:rPr>
              <w:t>Nguồn:</w:t>
            </w:r>
            <w:r w:rsidRPr="001A0FB1">
              <w:rPr>
                <w:rFonts w:ascii="Times New Roman" w:hAnsi="Times New Roman" w:cs="Times New Roman"/>
                <w:i/>
                <w:sz w:val="28"/>
                <w:szCs w:val="28"/>
              </w:rPr>
              <w:t xml:space="preserve"> </w:t>
            </w:r>
            <w:r w:rsidR="00BA66A3">
              <w:rPr>
                <w:rFonts w:ascii="Times New Roman" w:hAnsi="Times New Roman" w:cs="Times New Roman"/>
                <w:i/>
                <w:sz w:val="28"/>
                <w:szCs w:val="28"/>
              </w:rPr>
              <w:t>UN Foundation</w:t>
            </w:r>
          </w:p>
        </w:tc>
      </w:tr>
    </w:tbl>
    <w:p w14:paraId="2355B44D" w14:textId="655254AC" w:rsidR="00BA66A3" w:rsidRPr="00BA66A3" w:rsidRDefault="00BA66A3" w:rsidP="004134F1">
      <w:pPr>
        <w:shd w:val="clear" w:color="auto" w:fill="FFFFFF"/>
        <w:spacing w:before="80" w:after="80" w:line="240" w:lineRule="auto"/>
        <w:ind w:firstLine="720"/>
        <w:jc w:val="both"/>
        <w:rPr>
          <w:rFonts w:ascii="Times New Roman" w:hAnsi="Times New Roman" w:cs="Times New Roman"/>
          <w:sz w:val="28"/>
          <w:szCs w:val="28"/>
        </w:rPr>
      </w:pPr>
      <w:r w:rsidRPr="00BA66A3">
        <w:rPr>
          <w:rFonts w:ascii="Times New Roman" w:hAnsi="Times New Roman" w:cs="Times New Roman"/>
          <w:sz w:val="28"/>
          <w:szCs w:val="28"/>
        </w:rPr>
        <w:t xml:space="preserve">Khuôn khổ này </w:t>
      </w:r>
      <w:r w:rsidR="00952D54">
        <w:rPr>
          <w:rFonts w:ascii="Times New Roman" w:hAnsi="Times New Roman" w:cs="Times New Roman"/>
          <w:sz w:val="28"/>
          <w:szCs w:val="28"/>
        </w:rPr>
        <w:t>khẳng định</w:t>
      </w:r>
      <w:r w:rsidRPr="00BA66A3">
        <w:rPr>
          <w:rFonts w:ascii="Times New Roman" w:hAnsi="Times New Roman" w:cs="Times New Roman"/>
          <w:sz w:val="28"/>
          <w:szCs w:val="28"/>
        </w:rPr>
        <w:t xml:space="preserve"> tầm quan trọng của đầu tư quốc tế để đạt được các thích ứng đồng thời thừa nhận khoảng cách ngày càng lớn trong tài chính thích ứng - hiện ước tính từ 194 tỷ USD đến 366 tỷ USD mỗi năm, theo Chương trình Môi trường Liên hợp quốc. Nó kêu gọi các nền kinh tế phát triển tăng gấp đôi các cam kết tài chính thích ứng như đã cam kết thực hiện để đáp ứng khoảng cách ngày càng gia tăng này</w:t>
      </w:r>
      <w:r w:rsidR="00952D54">
        <w:rPr>
          <w:rFonts w:ascii="Times New Roman" w:hAnsi="Times New Roman" w:cs="Times New Roman"/>
          <w:sz w:val="28"/>
          <w:szCs w:val="28"/>
        </w:rPr>
        <w:t xml:space="preserve">. Tuy nhiên, khuôn khổ </w:t>
      </w:r>
      <w:r w:rsidRPr="00BA66A3">
        <w:rPr>
          <w:rFonts w:ascii="Times New Roman" w:hAnsi="Times New Roman" w:cs="Times New Roman"/>
          <w:sz w:val="28"/>
          <w:szCs w:val="28"/>
        </w:rPr>
        <w:t>không đặt ra bất kỳ mục tiêu tài chính mớ</w:t>
      </w:r>
      <w:r w:rsidR="00952D54">
        <w:rPr>
          <w:rFonts w:ascii="Times New Roman" w:hAnsi="Times New Roman" w:cs="Times New Roman"/>
          <w:sz w:val="28"/>
          <w:szCs w:val="28"/>
        </w:rPr>
        <w:t>i nào.</w:t>
      </w:r>
    </w:p>
    <w:p w14:paraId="5C50C8A3" w14:textId="4C6774E0" w:rsidR="00BA66A3" w:rsidRPr="00BA66A3" w:rsidRDefault="00BA66A3" w:rsidP="004134F1">
      <w:pPr>
        <w:shd w:val="clear" w:color="auto" w:fill="FFFFFF"/>
        <w:spacing w:before="80" w:after="80" w:line="240" w:lineRule="auto"/>
        <w:ind w:firstLine="720"/>
        <w:jc w:val="both"/>
        <w:rPr>
          <w:rFonts w:ascii="Times New Roman" w:hAnsi="Times New Roman" w:cs="Times New Roman"/>
          <w:sz w:val="28"/>
          <w:szCs w:val="28"/>
        </w:rPr>
      </w:pPr>
      <w:r w:rsidRPr="00BA66A3">
        <w:rPr>
          <w:rFonts w:ascii="Times New Roman" w:hAnsi="Times New Roman" w:cs="Times New Roman"/>
          <w:sz w:val="28"/>
          <w:szCs w:val="28"/>
        </w:rPr>
        <w:t xml:space="preserve">Hội nghị về Biến đổi Khí hậu năm nay, COP 29, tại Baku, Azerbaijan, sẽ tập trung vào tài chính khí hậu, bao gồm việc đạt được sự đồng thuận quốc tế về mục tiêu tài chính tập thể nhằm thay thế mục tiêu sắp hết hạn là 100 tỷ USD mỗi năm từ năm 2020 đến năm 2025 </w:t>
      </w:r>
      <w:r w:rsidR="00952D54">
        <w:rPr>
          <w:rFonts w:ascii="Times New Roman" w:hAnsi="Times New Roman" w:cs="Times New Roman"/>
          <w:sz w:val="28"/>
          <w:szCs w:val="28"/>
        </w:rPr>
        <w:t>theo Thỏa thuận</w:t>
      </w:r>
      <w:r w:rsidRPr="00BA66A3">
        <w:rPr>
          <w:rFonts w:ascii="Times New Roman" w:hAnsi="Times New Roman" w:cs="Times New Roman"/>
          <w:sz w:val="28"/>
          <w:szCs w:val="28"/>
        </w:rPr>
        <w:t xml:space="preserve"> Paris. Với sự thiếu hụt to lớn về tài chính thích ứng, điều quan trọng là mục tiêu tài chính tổng thể mới này phải huy động đủ nguồn lực để thích ứng thành công mà không làm giảm nguồn tài trợ sẵn có cho các hành động khí hậu khác. Các cuộc thảo luận đang được tiến hành để</w:t>
      </w:r>
      <w:r w:rsidR="00952D54">
        <w:rPr>
          <w:rFonts w:ascii="Times New Roman" w:hAnsi="Times New Roman" w:cs="Times New Roman"/>
          <w:sz w:val="28"/>
          <w:szCs w:val="28"/>
        </w:rPr>
        <w:t xml:space="preserve"> đặt ra các</w:t>
      </w:r>
      <w:r w:rsidRPr="00BA66A3">
        <w:rPr>
          <w:rFonts w:ascii="Times New Roman" w:hAnsi="Times New Roman" w:cs="Times New Roman"/>
          <w:sz w:val="28"/>
          <w:szCs w:val="28"/>
        </w:rPr>
        <w:t xml:space="preserve"> mụ</w:t>
      </w:r>
      <w:r w:rsidR="00952D54">
        <w:rPr>
          <w:rFonts w:ascii="Times New Roman" w:hAnsi="Times New Roman" w:cs="Times New Roman"/>
          <w:sz w:val="28"/>
          <w:szCs w:val="28"/>
        </w:rPr>
        <w:t>c tiêu cụ thể</w:t>
      </w:r>
      <w:r w:rsidRPr="00BA66A3">
        <w:rPr>
          <w:rFonts w:ascii="Times New Roman" w:hAnsi="Times New Roman" w:cs="Times New Roman"/>
          <w:sz w:val="28"/>
          <w:szCs w:val="28"/>
        </w:rPr>
        <w:t xml:space="preserve"> về thích ứng trong mục tiêu tài chính mới nhằm đảm bảo nguồn lực dành riêng và đầy đủ</w:t>
      </w:r>
      <w:r w:rsidR="00952D54">
        <w:rPr>
          <w:rFonts w:ascii="Times New Roman" w:hAnsi="Times New Roman" w:cs="Times New Roman"/>
          <w:sz w:val="28"/>
          <w:szCs w:val="28"/>
        </w:rPr>
        <w:t xml:space="preserve"> cho các giải</w:t>
      </w:r>
      <w:r w:rsidRPr="00BA66A3">
        <w:rPr>
          <w:rFonts w:ascii="Times New Roman" w:hAnsi="Times New Roman" w:cs="Times New Roman"/>
          <w:sz w:val="28"/>
          <w:szCs w:val="28"/>
        </w:rPr>
        <w:t xml:space="preserve"> pháp thích ứ</w:t>
      </w:r>
      <w:r w:rsidR="00952D54">
        <w:rPr>
          <w:rFonts w:ascii="Times New Roman" w:hAnsi="Times New Roman" w:cs="Times New Roman"/>
          <w:sz w:val="28"/>
          <w:szCs w:val="28"/>
        </w:rPr>
        <w:t>ng.</w:t>
      </w:r>
    </w:p>
    <w:p w14:paraId="5A019DAF" w14:textId="2EE52135" w:rsidR="00BA66A3" w:rsidRPr="00BA66A3" w:rsidRDefault="00952D54" w:rsidP="004134F1">
      <w:pPr>
        <w:shd w:val="clear" w:color="auto" w:fill="FFFFFF"/>
        <w:spacing w:before="80" w:after="80" w:line="240" w:lineRule="auto"/>
        <w:ind w:firstLine="720"/>
        <w:jc w:val="both"/>
        <w:rPr>
          <w:rFonts w:ascii="Times New Roman" w:hAnsi="Times New Roman" w:cs="Times New Roman"/>
          <w:sz w:val="28"/>
          <w:szCs w:val="28"/>
        </w:rPr>
      </w:pPr>
      <w:r>
        <w:rPr>
          <w:rFonts w:ascii="Times New Roman" w:hAnsi="Times New Roman" w:cs="Times New Roman"/>
          <w:sz w:val="28"/>
          <w:szCs w:val="28"/>
        </w:rPr>
        <w:t>Khung UAE</w:t>
      </w:r>
      <w:r w:rsidR="00BA66A3" w:rsidRPr="00BA66A3">
        <w:rPr>
          <w:rFonts w:ascii="Times New Roman" w:hAnsi="Times New Roman" w:cs="Times New Roman"/>
          <w:sz w:val="28"/>
          <w:szCs w:val="28"/>
        </w:rPr>
        <w:t xml:space="preserve"> về khả năng chống chịu khí hậu toàn cầu đánh dấu một bước tiến quan trọ</w:t>
      </w:r>
      <w:r>
        <w:rPr>
          <w:rFonts w:ascii="Times New Roman" w:hAnsi="Times New Roman" w:cs="Times New Roman"/>
          <w:sz w:val="28"/>
          <w:szCs w:val="28"/>
        </w:rPr>
        <w:t>ng. Tuy nhiên,</w:t>
      </w:r>
      <w:r w:rsidR="00BA66A3" w:rsidRPr="00BA66A3">
        <w:rPr>
          <w:rFonts w:ascii="Times New Roman" w:hAnsi="Times New Roman" w:cs="Times New Roman"/>
          <w:sz w:val="28"/>
          <w:szCs w:val="28"/>
        </w:rPr>
        <w:t xml:space="preserve"> cộng đồng quốc tế cũng phải tìm ra những cách thức mới và sáng tạo để huy động các nguồn tài chính, đặc biệt là cho các nền kinh tế đang phát triển. Các khoản đầu tư này phải vừa lớn hơn v</w:t>
      </w:r>
      <w:r w:rsidR="00AE2F51">
        <w:rPr>
          <w:rFonts w:ascii="Times New Roman" w:hAnsi="Times New Roman" w:cs="Times New Roman"/>
          <w:sz w:val="28"/>
          <w:szCs w:val="28"/>
        </w:rPr>
        <w:t>à</w:t>
      </w:r>
      <w:r w:rsidR="00BA66A3" w:rsidRPr="00BA66A3">
        <w:rPr>
          <w:rFonts w:ascii="Times New Roman" w:hAnsi="Times New Roman" w:cs="Times New Roman"/>
          <w:sz w:val="28"/>
          <w:szCs w:val="28"/>
        </w:rPr>
        <w:t xml:space="preserve"> linh hoạt hơn so với nguồn tài chính hiện tại nếu các quốc gia có thu nhập thấp muốn đáp ứng mức tham vọng về thích ứng khí hậu được nêu trong khuôn khổ mớ</w:t>
      </w:r>
      <w:r>
        <w:rPr>
          <w:rFonts w:ascii="Times New Roman" w:hAnsi="Times New Roman" w:cs="Times New Roman"/>
          <w:sz w:val="28"/>
          <w:szCs w:val="28"/>
        </w:rPr>
        <w:t>i.</w:t>
      </w:r>
    </w:p>
    <w:p w14:paraId="0B0B29C1" w14:textId="53D6465F" w:rsidR="00BA66A3" w:rsidRPr="00BA66A3" w:rsidRDefault="00BA66A3" w:rsidP="004134F1">
      <w:pPr>
        <w:shd w:val="clear" w:color="auto" w:fill="FFFFFF"/>
        <w:spacing w:before="80" w:after="80" w:line="240" w:lineRule="auto"/>
        <w:ind w:firstLine="720"/>
        <w:jc w:val="both"/>
        <w:rPr>
          <w:rFonts w:ascii="Times New Roman" w:hAnsi="Times New Roman" w:cs="Times New Roman"/>
          <w:sz w:val="28"/>
          <w:szCs w:val="28"/>
        </w:rPr>
      </w:pPr>
      <w:r w:rsidRPr="00BA66A3">
        <w:rPr>
          <w:rFonts w:ascii="Times New Roman" w:hAnsi="Times New Roman" w:cs="Times New Roman"/>
          <w:sz w:val="28"/>
          <w:szCs w:val="28"/>
        </w:rPr>
        <w:t>Simon Stiell, Thư ký điều hành của Công ước khung của Liên hợp quốc về biến đổi khí hậu (UNFCCC), đã phát biểu tại COP 28, “Thích ứng là đầu tư cho tương lai của chúng ta. Hãy để chúng tôi cung cấp cho</w:t>
      </w:r>
      <w:r w:rsidR="00952D54">
        <w:rPr>
          <w:rFonts w:ascii="Times New Roman" w:hAnsi="Times New Roman" w:cs="Times New Roman"/>
          <w:sz w:val="28"/>
          <w:szCs w:val="28"/>
        </w:rPr>
        <w:t xml:space="preserve"> thích ứng</w:t>
      </w:r>
      <w:r w:rsidRPr="00BA66A3">
        <w:rPr>
          <w:rFonts w:ascii="Times New Roman" w:hAnsi="Times New Roman" w:cs="Times New Roman"/>
          <w:sz w:val="28"/>
          <w:szCs w:val="28"/>
        </w:rPr>
        <w:t xml:space="preserve"> số tiền và sự quan tâm xứng đáng.”</w:t>
      </w:r>
    </w:p>
    <w:p w14:paraId="7032BEFA" w14:textId="472BC2D7" w:rsidR="00A70249" w:rsidRPr="00D85FDE" w:rsidRDefault="00A70249" w:rsidP="00C80692">
      <w:pPr>
        <w:spacing w:before="80" w:after="80" w:line="240" w:lineRule="auto"/>
        <w:ind w:firstLine="720"/>
        <w:rPr>
          <w:rFonts w:ascii="Times New Roman" w:hAnsi="Times New Roman" w:cs="Times New Roman"/>
          <w:b/>
          <w:sz w:val="28"/>
          <w:szCs w:val="28"/>
        </w:rPr>
      </w:pPr>
      <w:bookmarkStart w:id="6" w:name="_Toc160117684"/>
      <w:r w:rsidRPr="001A0FB1">
        <w:rPr>
          <w:rStyle w:val="Heading2Char"/>
          <w:rFonts w:ascii="Times New Roman" w:hAnsi="Times New Roman" w:cs="Times New Roman"/>
          <w:b/>
          <w:color w:val="auto"/>
          <w:sz w:val="28"/>
          <w:szCs w:val="28"/>
        </w:rPr>
        <w:t xml:space="preserve">1.5. </w:t>
      </w:r>
      <w:r w:rsidR="00391F4A" w:rsidRPr="001A0FB1">
        <w:rPr>
          <w:rStyle w:val="Heading2Char"/>
          <w:rFonts w:ascii="Times New Roman" w:hAnsi="Times New Roman" w:cs="Times New Roman"/>
          <w:b/>
          <w:color w:val="auto"/>
          <w:sz w:val="28"/>
          <w:szCs w:val="28"/>
        </w:rPr>
        <w:t>T</w:t>
      </w:r>
      <w:r w:rsidR="00B636B5">
        <w:rPr>
          <w:rStyle w:val="Heading2Char"/>
          <w:rFonts w:ascii="Times New Roman" w:hAnsi="Times New Roman" w:cs="Times New Roman"/>
          <w:b/>
          <w:color w:val="auto"/>
          <w:sz w:val="28"/>
          <w:szCs w:val="28"/>
        </w:rPr>
        <w:t>ác động lớn của một khoản tài trợ nhỏ trong việc đảm bảo thu hoạch bền vững ở Nigeria</w:t>
      </w:r>
      <w:r w:rsidR="00A90AD5" w:rsidRPr="001A0FB1">
        <w:rPr>
          <w:rStyle w:val="Heading2Char"/>
          <w:rFonts w:ascii="Times New Roman" w:hAnsi="Times New Roman" w:cs="Times New Roman"/>
          <w:b/>
          <w:color w:val="auto"/>
          <w:sz w:val="28"/>
          <w:szCs w:val="28"/>
        </w:rPr>
        <w:t xml:space="preserve"> </w:t>
      </w:r>
      <w:r w:rsidRPr="00D85FDE">
        <w:rPr>
          <w:rStyle w:val="Heading2Char"/>
          <w:rFonts w:ascii="Times New Roman" w:hAnsi="Times New Roman" w:cs="Times New Roman"/>
          <w:b/>
          <w:color w:val="auto"/>
          <w:sz w:val="28"/>
          <w:szCs w:val="28"/>
        </w:rPr>
        <w:fldChar w:fldCharType="begin" w:fldLock="1"/>
      </w:r>
      <w:r w:rsidRPr="00D85FDE">
        <w:rPr>
          <w:rStyle w:val="Heading2Char"/>
          <w:rFonts w:ascii="Times New Roman" w:hAnsi="Times New Roman" w:cs="Times New Roman"/>
          <w:b/>
          <w:color w:val="auto"/>
          <w:sz w:val="28"/>
          <w:szCs w:val="28"/>
        </w:rPr>
        <w:instrText>ADDIN CSL_CITATION {"citationItems":[{"id":"ITEM-1","itemData":{"URL":"https://news.un.org/en/story/2022/12/1131992","accessed":{"date-parts":[["2023","1","18"]]},"id":"ITEM-1","issued":{"date-parts":[["0"]]},"title":"WMO releases ‘tell-tale signs’ of extreme weather conditions around the world | UN News","type":"webpage"},"uris":["http://www.mendeley.com/documents/?uuid=d4b37ab9-0bb5-32a9-b92b-0c6bfcd79317"]}],"mendeley":{"formattedCitation":"[4]","plainTextFormattedCitation":"[4]","previouslyFormattedCitation":"[4]"},"properties":{"noteIndex":0},"schema":"https://github.com/citation-style-language/schema/raw/master/csl-citation.json"}</w:instrText>
      </w:r>
      <w:r w:rsidRPr="00D85FDE">
        <w:rPr>
          <w:rStyle w:val="Heading2Char"/>
          <w:rFonts w:ascii="Times New Roman" w:hAnsi="Times New Roman" w:cs="Times New Roman"/>
          <w:b/>
          <w:color w:val="auto"/>
          <w:sz w:val="28"/>
          <w:szCs w:val="28"/>
        </w:rPr>
        <w:fldChar w:fldCharType="separate"/>
      </w:r>
      <w:r w:rsidRPr="00D85FDE">
        <w:rPr>
          <w:rStyle w:val="Heading2Char"/>
          <w:rFonts w:ascii="Times New Roman" w:hAnsi="Times New Roman" w:cs="Times New Roman"/>
          <w:b/>
          <w:color w:val="auto"/>
          <w:sz w:val="28"/>
          <w:szCs w:val="28"/>
        </w:rPr>
        <w:t>[5]</w:t>
      </w:r>
      <w:bookmarkEnd w:id="6"/>
      <w:r w:rsidRPr="00D85FDE">
        <w:rPr>
          <w:rStyle w:val="Heading2Char"/>
          <w:rFonts w:ascii="Times New Roman" w:hAnsi="Times New Roman" w:cs="Times New Roman"/>
          <w:b/>
          <w:color w:val="auto"/>
          <w:sz w:val="28"/>
          <w:szCs w:val="28"/>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gridCol w:w="222"/>
      </w:tblGrid>
      <w:tr w:rsidR="00D85FDE" w:rsidRPr="001A0FB1" w14:paraId="09CC1A9D" w14:textId="6C1DB51D" w:rsidTr="00D85FDE">
        <w:trPr>
          <w:jc w:val="center"/>
        </w:trPr>
        <w:tc>
          <w:tcPr>
            <w:tcW w:w="8847" w:type="dxa"/>
          </w:tcPr>
          <w:p w14:paraId="35A1587A" w14:textId="20E6FAF5" w:rsidR="00D85FDE" w:rsidRPr="001A0FB1" w:rsidRDefault="00356A3F" w:rsidP="001A0FB1">
            <w:pPr>
              <w:spacing w:before="120"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36440C" wp14:editId="50E2A45F">
                  <wp:extent cx="4076232" cy="2718816"/>
                  <wp:effectExtent l="0" t="0" r="63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geriaTOMATO TRELLISSING IN GREENHOUSE_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6822" cy="2872618"/>
                          </a:xfrm>
                          <a:prstGeom prst="rect">
                            <a:avLst/>
                          </a:prstGeom>
                        </pic:spPr>
                      </pic:pic>
                    </a:graphicData>
                  </a:graphic>
                </wp:inline>
              </w:drawing>
            </w:r>
          </w:p>
        </w:tc>
        <w:tc>
          <w:tcPr>
            <w:tcW w:w="222" w:type="dxa"/>
          </w:tcPr>
          <w:p w14:paraId="4ABA06EE" w14:textId="77777777" w:rsidR="00D85FDE" w:rsidRPr="001A0FB1" w:rsidRDefault="00D85FDE" w:rsidP="001A0FB1">
            <w:pPr>
              <w:spacing w:before="120" w:after="120"/>
              <w:jc w:val="center"/>
              <w:rPr>
                <w:rFonts w:ascii="Times New Roman" w:hAnsi="Times New Roman" w:cs="Times New Roman"/>
                <w:noProof/>
                <w:sz w:val="28"/>
                <w:szCs w:val="28"/>
                <w:lang w:eastAsia="ja-JP"/>
              </w:rPr>
            </w:pPr>
          </w:p>
        </w:tc>
      </w:tr>
      <w:tr w:rsidR="00D85FDE" w:rsidRPr="001A0FB1" w14:paraId="1DA2D769" w14:textId="5DA8B9CB" w:rsidTr="00D85FDE">
        <w:trPr>
          <w:jc w:val="center"/>
        </w:trPr>
        <w:tc>
          <w:tcPr>
            <w:tcW w:w="8847" w:type="dxa"/>
          </w:tcPr>
          <w:p w14:paraId="6696438D" w14:textId="51EB18DC" w:rsidR="00D85FDE" w:rsidRPr="001A0FB1" w:rsidRDefault="00356A3F" w:rsidP="001A0FB1">
            <w:pPr>
              <w:spacing w:before="120" w:after="120"/>
              <w:jc w:val="center"/>
              <w:rPr>
                <w:rFonts w:ascii="Times New Roman" w:hAnsi="Times New Roman" w:cs="Times New Roman"/>
                <w:sz w:val="28"/>
                <w:szCs w:val="28"/>
              </w:rPr>
            </w:pPr>
            <w:r>
              <w:rPr>
                <w:rFonts w:ascii="Times New Roman" w:hAnsi="Times New Roman" w:cs="Times New Roman"/>
                <w:sz w:val="28"/>
                <w:szCs w:val="28"/>
              </w:rPr>
              <w:t>Thu hoạch cà chua ở Nigeria</w:t>
            </w:r>
          </w:p>
          <w:p w14:paraId="7625A7CA" w14:textId="52F15699" w:rsidR="00D85FDE" w:rsidRPr="00D85FDE" w:rsidRDefault="00D85FDE" w:rsidP="00356A3F">
            <w:pPr>
              <w:spacing w:before="120" w:after="120"/>
              <w:jc w:val="center"/>
              <w:rPr>
                <w:rFonts w:ascii="Times New Roman" w:hAnsi="Times New Roman" w:cs="Times New Roman"/>
                <w:i/>
                <w:sz w:val="28"/>
                <w:szCs w:val="28"/>
              </w:rPr>
            </w:pPr>
            <w:r w:rsidRPr="00D85FDE">
              <w:rPr>
                <w:rFonts w:ascii="Times New Roman" w:hAnsi="Times New Roman" w:cs="Times New Roman"/>
                <w:i/>
                <w:sz w:val="28"/>
                <w:szCs w:val="28"/>
              </w:rPr>
              <w:t xml:space="preserve">Nguồn: </w:t>
            </w:r>
            <w:r w:rsidR="00356A3F">
              <w:rPr>
                <w:rFonts w:ascii="Times New Roman" w:hAnsi="Times New Roman" w:cs="Times New Roman"/>
                <w:i/>
                <w:sz w:val="28"/>
                <w:szCs w:val="28"/>
              </w:rPr>
              <w:t>Chương trình Phát triển Liên hợp quốc (UNDP)</w:t>
            </w:r>
          </w:p>
        </w:tc>
        <w:tc>
          <w:tcPr>
            <w:tcW w:w="222" w:type="dxa"/>
          </w:tcPr>
          <w:p w14:paraId="2CEC78B7" w14:textId="77777777" w:rsidR="00D85FDE" w:rsidRPr="001A0FB1" w:rsidRDefault="00D85FDE" w:rsidP="001A0FB1">
            <w:pPr>
              <w:spacing w:before="120" w:after="120"/>
              <w:jc w:val="center"/>
              <w:rPr>
                <w:rFonts w:ascii="Times New Roman" w:hAnsi="Times New Roman" w:cs="Times New Roman"/>
                <w:sz w:val="28"/>
                <w:szCs w:val="28"/>
              </w:rPr>
            </w:pPr>
          </w:p>
        </w:tc>
      </w:tr>
    </w:tbl>
    <w:p w14:paraId="6C2A0074" w14:textId="77777777" w:rsidR="00AE2F51" w:rsidRPr="00AE2F51" w:rsidRDefault="00AE2F51" w:rsidP="00AE2F51">
      <w:pPr>
        <w:spacing w:before="120" w:after="120" w:line="240" w:lineRule="auto"/>
        <w:ind w:firstLine="720"/>
        <w:jc w:val="both"/>
        <w:rPr>
          <w:rFonts w:ascii="Times New Roman" w:eastAsia="Times New Roman" w:hAnsi="Times New Roman" w:cs="Times New Roman"/>
          <w:sz w:val="28"/>
          <w:szCs w:val="28"/>
        </w:rPr>
      </w:pPr>
      <w:r w:rsidRPr="00AE2F51">
        <w:rPr>
          <w:rFonts w:ascii="Times New Roman" w:eastAsia="Times New Roman" w:hAnsi="Times New Roman" w:cs="Times New Roman"/>
          <w:sz w:val="28"/>
          <w:szCs w:val="28"/>
        </w:rPr>
        <w:t>Gurapwana và Dawhol Bob là hai ngôi làng nhỏ ở bang Plateau, Nigeria đang chuyển đổi cảnh quan nông nghiệp và được trao quyền thông qua các sáng kiến ​​nông nghiệp quy mô nhỏ. Trọng tâm của những sáng kiến ​​này là Quỹ Môi trườn</w:t>
      </w:r>
      <w:r>
        <w:rPr>
          <w:rFonts w:ascii="Times New Roman" w:eastAsia="Times New Roman" w:hAnsi="Times New Roman" w:cs="Times New Roman"/>
          <w:sz w:val="28"/>
          <w:szCs w:val="28"/>
        </w:rPr>
        <w:t>g và Thủy sản bền vững (SEFFA).</w:t>
      </w:r>
    </w:p>
    <w:p w14:paraId="22605036" w14:textId="6FA0893D" w:rsidR="00AE2F51" w:rsidRPr="00AE2F51" w:rsidRDefault="00AE2F51" w:rsidP="00AE2F51">
      <w:pPr>
        <w:spacing w:before="120" w:after="120" w:line="240" w:lineRule="auto"/>
        <w:ind w:firstLine="720"/>
        <w:jc w:val="both"/>
        <w:rPr>
          <w:rFonts w:ascii="Times New Roman" w:eastAsia="Times New Roman" w:hAnsi="Times New Roman" w:cs="Times New Roman"/>
          <w:sz w:val="28"/>
          <w:szCs w:val="28"/>
        </w:rPr>
      </w:pPr>
      <w:r w:rsidRPr="00AE2F51">
        <w:rPr>
          <w:rFonts w:ascii="Times New Roman" w:eastAsia="Times New Roman" w:hAnsi="Times New Roman" w:cs="Times New Roman"/>
          <w:sz w:val="28"/>
          <w:szCs w:val="28"/>
        </w:rPr>
        <w:t xml:space="preserve">SEFFA đang dẫn đầu với </w:t>
      </w:r>
      <w:r>
        <w:rPr>
          <w:rFonts w:ascii="Times New Roman" w:eastAsia="Times New Roman" w:hAnsi="Times New Roman" w:cs="Times New Roman"/>
          <w:sz w:val="28"/>
          <w:szCs w:val="28"/>
        </w:rPr>
        <w:t>Dự án “</w:t>
      </w:r>
      <w:r w:rsidRPr="00AE2F51">
        <w:rPr>
          <w:rFonts w:ascii="Times New Roman" w:eastAsia="Times New Roman" w:hAnsi="Times New Roman" w:cs="Times New Roman"/>
          <w:sz w:val="28"/>
          <w:szCs w:val="28"/>
        </w:rPr>
        <w:t>Xây dựng khả năng chống chịu với biến đổi khí hậu thông qua các kỹ năng tích hợp về nông nghiệp thông minh vớ</w:t>
      </w:r>
      <w:r>
        <w:rPr>
          <w:rFonts w:ascii="Times New Roman" w:eastAsia="Times New Roman" w:hAnsi="Times New Roman" w:cs="Times New Roman"/>
          <w:sz w:val="28"/>
          <w:szCs w:val="28"/>
        </w:rPr>
        <w:t>i khí hậu và công nghệ nhà kính”</w:t>
      </w:r>
      <w:r w:rsidRPr="00AE2F51">
        <w:rPr>
          <w:rFonts w:ascii="Times New Roman" w:eastAsia="Times New Roman" w:hAnsi="Times New Roman" w:cs="Times New Roman"/>
          <w:sz w:val="28"/>
          <w:szCs w:val="28"/>
        </w:rPr>
        <w:t xml:space="preserve">, được hỗ trợ bởi </w:t>
      </w:r>
      <w:r w:rsidR="00356A3F">
        <w:rPr>
          <w:rFonts w:ascii="Times New Roman" w:eastAsia="Times New Roman" w:hAnsi="Times New Roman" w:cs="Times New Roman"/>
          <w:sz w:val="28"/>
          <w:szCs w:val="28"/>
        </w:rPr>
        <w:t>C</w:t>
      </w:r>
      <w:r w:rsidRPr="00AE2F51">
        <w:rPr>
          <w:rFonts w:ascii="Times New Roman" w:eastAsia="Times New Roman" w:hAnsi="Times New Roman" w:cs="Times New Roman"/>
          <w:sz w:val="28"/>
          <w:szCs w:val="28"/>
        </w:rPr>
        <w:t>hương trình Tă</w:t>
      </w:r>
      <w:r w:rsidR="008163B7">
        <w:rPr>
          <w:rFonts w:ascii="Times New Roman" w:eastAsia="Times New Roman" w:hAnsi="Times New Roman" w:cs="Times New Roman"/>
          <w:sz w:val="28"/>
          <w:szCs w:val="28"/>
        </w:rPr>
        <w:t>ng tốc đổi mới khí hậu của Quỹ T</w:t>
      </w:r>
      <w:r w:rsidRPr="00AE2F51">
        <w:rPr>
          <w:rFonts w:ascii="Times New Roman" w:eastAsia="Times New Roman" w:hAnsi="Times New Roman" w:cs="Times New Roman"/>
          <w:sz w:val="28"/>
          <w:szCs w:val="28"/>
        </w:rPr>
        <w:t xml:space="preserve">hích ứng (AFCIA), do Chương trình Phát triển </w:t>
      </w:r>
      <w:r w:rsidR="008163B7">
        <w:rPr>
          <w:rFonts w:ascii="Times New Roman" w:eastAsia="Times New Roman" w:hAnsi="Times New Roman" w:cs="Times New Roman"/>
          <w:sz w:val="28"/>
          <w:szCs w:val="28"/>
        </w:rPr>
        <w:t>Liên hợp quốc (UNDP) thực hiện</w:t>
      </w:r>
      <w:r w:rsidR="00356A3F">
        <w:rPr>
          <w:rFonts w:ascii="Times New Roman" w:eastAsia="Times New Roman" w:hAnsi="Times New Roman" w:cs="Times New Roman"/>
          <w:sz w:val="28"/>
          <w:szCs w:val="28"/>
        </w:rPr>
        <w:t xml:space="preserve"> và </w:t>
      </w:r>
      <w:r w:rsidRPr="00AE2F51">
        <w:rPr>
          <w:rFonts w:ascii="Times New Roman" w:eastAsia="Times New Roman" w:hAnsi="Times New Roman" w:cs="Times New Roman"/>
          <w:sz w:val="28"/>
          <w:szCs w:val="28"/>
        </w:rPr>
        <w:t>Quỹ Thích ứng và Liên minh Châu Âu</w:t>
      </w:r>
      <w:r w:rsidR="00356A3F">
        <w:rPr>
          <w:rFonts w:ascii="Times New Roman" w:eastAsia="Times New Roman" w:hAnsi="Times New Roman" w:cs="Times New Roman"/>
          <w:sz w:val="28"/>
          <w:szCs w:val="28"/>
        </w:rPr>
        <w:t xml:space="preserve"> tài trợ</w:t>
      </w:r>
      <w:r w:rsidRPr="00AE2F51">
        <w:rPr>
          <w:rFonts w:ascii="Times New Roman" w:eastAsia="Times New Roman" w:hAnsi="Times New Roman" w:cs="Times New Roman"/>
          <w:sz w:val="28"/>
          <w:szCs w:val="28"/>
        </w:rPr>
        <w:t xml:space="preserve">. </w:t>
      </w:r>
    </w:p>
    <w:p w14:paraId="63F1FB03" w14:textId="3B09FFD0" w:rsidR="00AE2F51" w:rsidRPr="00AE2F51" w:rsidRDefault="008163B7" w:rsidP="00AE2F51">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Nhận thức được tác động lớn của hạn hán, </w:t>
      </w:r>
      <w:r w:rsidR="00AE2F51" w:rsidRPr="00AE2F51">
        <w:rPr>
          <w:rFonts w:ascii="Times New Roman" w:eastAsia="Times New Roman" w:hAnsi="Times New Roman" w:cs="Times New Roman"/>
          <w:sz w:val="28"/>
          <w:szCs w:val="28"/>
        </w:rPr>
        <w:t>thay đổi</w:t>
      </w:r>
      <w:r>
        <w:rPr>
          <w:rFonts w:ascii="Times New Roman" w:eastAsia="Times New Roman" w:hAnsi="Times New Roman" w:cs="Times New Roman"/>
          <w:sz w:val="28"/>
          <w:szCs w:val="28"/>
        </w:rPr>
        <w:t xml:space="preserve"> lượng mưa</w:t>
      </w:r>
      <w:r w:rsidR="00AE2F51" w:rsidRPr="00AE2F51">
        <w:rPr>
          <w:rFonts w:ascii="Times New Roman" w:eastAsia="Times New Roman" w:hAnsi="Times New Roman" w:cs="Times New Roman"/>
          <w:sz w:val="28"/>
          <w:szCs w:val="28"/>
        </w:rPr>
        <w:t>, suy thoái đất và thời tiết khắc nghiệt do biến đổi khí hậu gây ra đối với nông nghiệp, dự án này đã đi đầu trong việc trao quyền cho các cộng đồng nông thôn để thích ứng</w:t>
      </w:r>
      <w:r w:rsidR="00AE2F51">
        <w:rPr>
          <w:rFonts w:ascii="Times New Roman" w:eastAsia="Times New Roman" w:hAnsi="Times New Roman" w:cs="Times New Roman"/>
          <w:sz w:val="28"/>
          <w:szCs w:val="28"/>
        </w:rPr>
        <w:t xml:space="preserve"> và xây dựng khả năng phục hồi.</w:t>
      </w:r>
    </w:p>
    <w:p w14:paraId="5537824C" w14:textId="07B421CD" w:rsidR="00AE2F51" w:rsidRPr="00AD570A" w:rsidRDefault="00AE2F51" w:rsidP="00AE2F51">
      <w:pPr>
        <w:spacing w:before="120" w:after="120" w:line="240" w:lineRule="auto"/>
        <w:ind w:firstLine="720"/>
        <w:jc w:val="both"/>
        <w:rPr>
          <w:rFonts w:ascii="Times New Roman" w:eastAsia="Times New Roman" w:hAnsi="Times New Roman" w:cs="Times New Roman"/>
          <w:sz w:val="28"/>
          <w:szCs w:val="28"/>
        </w:rPr>
      </w:pPr>
      <w:r w:rsidRPr="00AE2F51">
        <w:rPr>
          <w:rFonts w:ascii="Times New Roman" w:eastAsia="Times New Roman" w:hAnsi="Times New Roman" w:cs="Times New Roman"/>
          <w:sz w:val="28"/>
          <w:szCs w:val="28"/>
        </w:rPr>
        <w:t xml:space="preserve">Với sự </w:t>
      </w:r>
      <w:r w:rsidR="008163B7">
        <w:rPr>
          <w:rFonts w:ascii="Times New Roman" w:eastAsia="Times New Roman" w:hAnsi="Times New Roman" w:cs="Times New Roman"/>
          <w:sz w:val="28"/>
          <w:szCs w:val="28"/>
        </w:rPr>
        <w:t>hỗ trợ của Dự án</w:t>
      </w:r>
      <w:r w:rsidRPr="00AE2F51">
        <w:rPr>
          <w:rFonts w:ascii="Times New Roman" w:eastAsia="Times New Roman" w:hAnsi="Times New Roman" w:cs="Times New Roman"/>
          <w:sz w:val="28"/>
          <w:szCs w:val="28"/>
        </w:rPr>
        <w:t>, nông dân ở Gurapwana và Dawhol Bob hiện có thể trồng cây quanh năm trong nhà kính bất chấp điều kiện thời tiết bị ảnh hưởng bởi biến đổi khí hậu khắc nghiệt. Hanatu Bulus, một thành viên của cộng đồng Gurupwana, người được hưởn</w:t>
      </w:r>
      <w:r w:rsidR="008163B7">
        <w:rPr>
          <w:rFonts w:ascii="Times New Roman" w:eastAsia="Times New Roman" w:hAnsi="Times New Roman" w:cs="Times New Roman"/>
          <w:sz w:val="28"/>
          <w:szCs w:val="28"/>
        </w:rPr>
        <w:t xml:space="preserve">g lợi từ những sáng kiến ​​này </w:t>
      </w:r>
      <w:r w:rsidRPr="00AE2F51">
        <w:rPr>
          <w:rFonts w:ascii="Times New Roman" w:eastAsia="Times New Roman" w:hAnsi="Times New Roman" w:cs="Times New Roman"/>
          <w:sz w:val="28"/>
          <w:szCs w:val="28"/>
        </w:rPr>
        <w:t xml:space="preserve">chia sẻ: “Thông qua dự án của SEFFA, tôi đã khám phá ra một thế giới đầy những khả năng mới. Chúng tôi học cách nuôi cá, trồng rau và buôn bán ở chợ. </w:t>
      </w:r>
      <w:r w:rsidR="008163B7">
        <w:rPr>
          <w:rFonts w:ascii="Times New Roman" w:eastAsia="Times New Roman" w:hAnsi="Times New Roman" w:cs="Times New Roman"/>
          <w:sz w:val="28"/>
          <w:szCs w:val="28"/>
        </w:rPr>
        <w:t xml:space="preserve">Dự án có tác động tích cực lớn đến cộng đồng, mang lại sinh kế cho nhiều người dân”. </w:t>
      </w:r>
    </w:p>
    <w:p w14:paraId="0AD4F04A" w14:textId="1833D084" w:rsidR="00AD570A" w:rsidRPr="00AD570A" w:rsidRDefault="00AD570A" w:rsidP="00AD570A">
      <w:pPr>
        <w:spacing w:before="120" w:after="120" w:line="240" w:lineRule="auto"/>
        <w:ind w:firstLine="720"/>
        <w:jc w:val="both"/>
        <w:rPr>
          <w:rFonts w:ascii="Times New Roman" w:eastAsia="Times New Roman" w:hAnsi="Times New Roman" w:cs="Times New Roman"/>
          <w:sz w:val="28"/>
          <w:szCs w:val="28"/>
        </w:rPr>
      </w:pPr>
      <w:bookmarkStart w:id="7" w:name="_Toc160117685"/>
      <w:r w:rsidRPr="00AD570A">
        <w:rPr>
          <w:rFonts w:ascii="Times New Roman" w:eastAsia="Times New Roman" w:hAnsi="Times New Roman" w:cs="Times New Roman"/>
          <w:sz w:val="28"/>
          <w:szCs w:val="28"/>
        </w:rPr>
        <w:t>Mục tiêu dự án của SEFFA rất rõ ràng: tăng sản lượng trang trại, cải thiện an ninh lương thực và tăng mức thu nhập</w:t>
      </w:r>
      <w:r w:rsidR="00B636B5">
        <w:rPr>
          <w:rFonts w:ascii="Times New Roman" w:eastAsia="Times New Roman" w:hAnsi="Times New Roman" w:cs="Times New Roman"/>
          <w:sz w:val="28"/>
          <w:szCs w:val="28"/>
        </w:rPr>
        <w:t xml:space="preserve"> cho người dân</w:t>
      </w:r>
      <w:r w:rsidRPr="00AD570A">
        <w:rPr>
          <w:rFonts w:ascii="Times New Roman" w:eastAsia="Times New Roman" w:hAnsi="Times New Roman" w:cs="Times New Roman"/>
          <w:sz w:val="28"/>
          <w:szCs w:val="28"/>
        </w:rPr>
        <w:t>. Chương trình đào tạo về chế biến gạo của dự án đã giúp tăng thêm giá trị</w:t>
      </w:r>
      <w:r>
        <w:rPr>
          <w:rFonts w:ascii="Times New Roman" w:eastAsia="Times New Roman" w:hAnsi="Times New Roman" w:cs="Times New Roman"/>
          <w:sz w:val="28"/>
          <w:szCs w:val="28"/>
        </w:rPr>
        <w:t xml:space="preserve"> cho sản phẩm và tăng thu nhập</w:t>
      </w:r>
      <w:r w:rsidR="00B636B5">
        <w:rPr>
          <w:rFonts w:ascii="Times New Roman" w:eastAsia="Times New Roman" w:hAnsi="Times New Roman" w:cs="Times New Roman"/>
          <w:sz w:val="28"/>
          <w:szCs w:val="28"/>
        </w:rPr>
        <w:t xml:space="preserve"> cho nông dân</w:t>
      </w:r>
      <w:r>
        <w:rPr>
          <w:rFonts w:ascii="Times New Roman" w:eastAsia="Times New Roman" w:hAnsi="Times New Roman" w:cs="Times New Roman"/>
          <w:sz w:val="28"/>
          <w:szCs w:val="28"/>
        </w:rPr>
        <w:t>.</w:t>
      </w:r>
    </w:p>
    <w:p w14:paraId="2612F976" w14:textId="19CC8A4A" w:rsidR="00AD570A" w:rsidRPr="00AD570A" w:rsidRDefault="00AD570A" w:rsidP="00AD570A">
      <w:pPr>
        <w:spacing w:before="120" w:after="120" w:line="240" w:lineRule="auto"/>
        <w:ind w:firstLine="720"/>
        <w:jc w:val="both"/>
        <w:rPr>
          <w:rFonts w:ascii="Times New Roman" w:eastAsia="Times New Roman" w:hAnsi="Times New Roman" w:cs="Times New Roman"/>
          <w:sz w:val="28"/>
          <w:szCs w:val="28"/>
        </w:rPr>
      </w:pPr>
      <w:r w:rsidRPr="00AD570A">
        <w:rPr>
          <w:rFonts w:ascii="Times New Roman" w:eastAsia="Times New Roman" w:hAnsi="Times New Roman" w:cs="Times New Roman"/>
          <w:sz w:val="28"/>
          <w:szCs w:val="28"/>
        </w:rPr>
        <w:t>Nông dân hiện có thể bán gạo chế biến trực tiếp cho người tiêu dùng với giá tốt hơn. Với hai nhà kính và các lỗ khoan chạy bằng năng lượng mặt trời, mục tiêu là thu hoạch 17 tấn sản phẩm và tạo ra 150 việc làm mới. Những công nghệ này, từng xa lạ với cộng đồng, giờ đây đang trở thành một phần không thể thiếu trong hoạt động canh tác của họ. Hơn nữa, sáng kiến ​​này nhằm mục đích nâng cao mức độ dinh dưỡng ở 150 hộ gia đình và đạt được mức tăng thu nhập hàng tháng gấp 5 lần</w:t>
      </w:r>
      <w:r w:rsidR="00B636B5">
        <w:rPr>
          <w:rFonts w:ascii="Times New Roman" w:eastAsia="Times New Roman" w:hAnsi="Times New Roman" w:cs="Times New Roman"/>
          <w:sz w:val="28"/>
          <w:szCs w:val="28"/>
        </w:rPr>
        <w:t xml:space="preserve"> trước đây</w:t>
      </w:r>
      <w:r w:rsidRPr="00AD570A">
        <w:rPr>
          <w:rFonts w:ascii="Times New Roman" w:eastAsia="Times New Roman" w:hAnsi="Times New Roman" w:cs="Times New Roman"/>
          <w:sz w:val="28"/>
          <w:szCs w:val="28"/>
        </w:rPr>
        <w:t>.</w:t>
      </w:r>
    </w:p>
    <w:p w14:paraId="4457ABDC" w14:textId="6A5B3A0D" w:rsidR="00AD570A" w:rsidRPr="00AD570A" w:rsidRDefault="00AD570A" w:rsidP="00AD570A">
      <w:pPr>
        <w:spacing w:before="120" w:after="120" w:line="240" w:lineRule="auto"/>
        <w:ind w:firstLine="720"/>
        <w:jc w:val="both"/>
        <w:rPr>
          <w:rFonts w:ascii="Times New Roman" w:eastAsia="Times New Roman" w:hAnsi="Times New Roman" w:cs="Times New Roman"/>
          <w:sz w:val="28"/>
          <w:szCs w:val="28"/>
        </w:rPr>
      </w:pPr>
      <w:r w:rsidRPr="00AD570A">
        <w:rPr>
          <w:rFonts w:ascii="Times New Roman" w:eastAsia="Times New Roman" w:hAnsi="Times New Roman" w:cs="Times New Roman"/>
          <w:sz w:val="28"/>
          <w:szCs w:val="28"/>
        </w:rPr>
        <w:t>“Điều làm nên sự khác biệt trong cách tiếp cận của chúng tôi không chỉ là việc cung cấp hạt giống chịu</w:t>
      </w:r>
      <w:r w:rsidR="009F18D3">
        <w:rPr>
          <w:rFonts w:ascii="Times New Roman" w:eastAsia="Times New Roman" w:hAnsi="Times New Roman" w:cs="Times New Roman"/>
          <w:sz w:val="28"/>
          <w:szCs w:val="28"/>
        </w:rPr>
        <w:t xml:space="preserve"> hạn mà còn là đào tạo kỹ thuật </w:t>
      </w:r>
      <w:r w:rsidRPr="00AD570A">
        <w:rPr>
          <w:rFonts w:ascii="Times New Roman" w:eastAsia="Times New Roman" w:hAnsi="Times New Roman" w:cs="Times New Roman"/>
          <w:sz w:val="28"/>
          <w:szCs w:val="28"/>
        </w:rPr>
        <w:t>về sản xuất, chế biến và tiếp thị các loại cây trồng này. Đây là nhu cầu mà chúng tôi đã xác định được thông qua kinh nghiệm thực tế của mình và đã mở rộng ra ngoài phạm vi dự án ban đầu của chúng tôi</w:t>
      </w:r>
      <w:r w:rsidR="009F18D3">
        <w:rPr>
          <w:rFonts w:ascii="Times New Roman" w:eastAsia="Times New Roman" w:hAnsi="Times New Roman" w:cs="Times New Roman"/>
          <w:sz w:val="28"/>
          <w:szCs w:val="28"/>
        </w:rPr>
        <w:t>”</w:t>
      </w:r>
      <w:r w:rsidRPr="00AD570A">
        <w:rPr>
          <w:rFonts w:ascii="Times New Roman" w:eastAsia="Times New Roman" w:hAnsi="Times New Roman" w:cs="Times New Roman"/>
          <w:sz w:val="28"/>
          <w:szCs w:val="28"/>
        </w:rPr>
        <w:t>. Bà Ololade Adegoke, người sáng lập và Giám đốc điều hành của SEFFA cho biết, chúng tôi đang tận dụng công nghệ và tài chính toàn diện, bao gồm cả điện thoại di động, để quản lý thông tin và tiếp thị sản phẩm.</w:t>
      </w:r>
    </w:p>
    <w:p w14:paraId="42EA677F" w14:textId="77777777" w:rsidR="009F18D3" w:rsidRDefault="00AD570A" w:rsidP="009F18D3">
      <w:pPr>
        <w:spacing w:before="120" w:after="120" w:line="240" w:lineRule="auto"/>
        <w:ind w:firstLine="720"/>
        <w:jc w:val="both"/>
        <w:rPr>
          <w:rFonts w:ascii="Times New Roman" w:eastAsia="Times New Roman" w:hAnsi="Times New Roman" w:cs="Times New Roman"/>
          <w:sz w:val="28"/>
          <w:szCs w:val="28"/>
        </w:rPr>
      </w:pPr>
      <w:r w:rsidRPr="00AD570A">
        <w:rPr>
          <w:rFonts w:ascii="Times New Roman" w:eastAsia="Times New Roman" w:hAnsi="Times New Roman" w:cs="Times New Roman"/>
          <w:sz w:val="28"/>
          <w:szCs w:val="28"/>
        </w:rPr>
        <w:t xml:space="preserve">Bằng cách tích hợp các phương pháp canh tác thích ứng với khí hậu, dự án đang tăng cường tính bền vững và phúc lợi kinh tế của cộng đồng. Khoản tài trợ của UNDP-AFCIA đã đóng một vai trò quan trọng trong việc tạo điều kiện thuận lợi cho các sáng kiến ​​gắn kết cộng đồng này. </w:t>
      </w:r>
    </w:p>
    <w:p w14:paraId="09073B98" w14:textId="288297FD" w:rsidR="00AD570A" w:rsidRPr="00AD570A" w:rsidRDefault="009F18D3" w:rsidP="009F18D3">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thấy rằng </w:t>
      </w:r>
      <w:r w:rsidR="00AD570A" w:rsidRPr="00AD570A">
        <w:rPr>
          <w:rFonts w:ascii="Times New Roman" w:eastAsia="Times New Roman" w:hAnsi="Times New Roman" w:cs="Times New Roman"/>
          <w:sz w:val="28"/>
          <w:szCs w:val="28"/>
        </w:rPr>
        <w:t>sức mạnh của các sáng kiến ​​nông n</w:t>
      </w:r>
      <w:r>
        <w:rPr>
          <w:rFonts w:ascii="Times New Roman" w:eastAsia="Times New Roman" w:hAnsi="Times New Roman" w:cs="Times New Roman"/>
          <w:sz w:val="28"/>
          <w:szCs w:val="28"/>
        </w:rPr>
        <w:t>ghiệp quy mô nhỏ được mở rộng</w:t>
      </w:r>
      <w:r w:rsidR="00AD570A" w:rsidRPr="00AD570A">
        <w:rPr>
          <w:rFonts w:ascii="Times New Roman" w:eastAsia="Times New Roman" w:hAnsi="Times New Roman" w:cs="Times New Roman"/>
          <w:sz w:val="28"/>
          <w:szCs w:val="28"/>
        </w:rPr>
        <w:t xml:space="preserve"> nhờ một khoản tài trợ nhỏ đã làm thay đổi câu chuyện về các ngôi làng Gurapwana và Dawhol Bob ở Nigeria. Sáng kiến ​​này minh họa cho tác động đáng kinh ngạc mà một khoản trợ cấp nhỏ có thể mang lại cho cộng đồng. Cách tiếp cận toàn diện của SEFFA đối với canh tác tổng hợp đang dẫn đường hướng tới một nền nông nghiệp an toàn và thịnh vượng hơn ở Nigeria.</w:t>
      </w:r>
    </w:p>
    <w:p w14:paraId="316166F1" w14:textId="7910F536" w:rsidR="00651F91" w:rsidRPr="001A0FB1" w:rsidRDefault="00AD570A" w:rsidP="00AD570A">
      <w:pPr>
        <w:pStyle w:val="Heading1"/>
        <w:spacing w:before="120" w:after="120" w:line="240" w:lineRule="auto"/>
        <w:ind w:left="720"/>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II. </w:t>
      </w:r>
      <w:r w:rsidR="0073121C" w:rsidRPr="001A0FB1">
        <w:rPr>
          <w:rFonts w:ascii="Times New Roman" w:hAnsi="Times New Roman" w:cs="Times New Roman"/>
          <w:b/>
          <w:bCs/>
          <w:color w:val="auto"/>
          <w:sz w:val="28"/>
          <w:szCs w:val="28"/>
        </w:rPr>
        <w:t>TIN TRONG NƯỚC</w:t>
      </w:r>
      <w:bookmarkEnd w:id="7"/>
    </w:p>
    <w:p w14:paraId="166013CA" w14:textId="18CBB0B7" w:rsidR="00D47F99" w:rsidRPr="00AD570A" w:rsidRDefault="00D47F99" w:rsidP="001A0FB1">
      <w:pPr>
        <w:spacing w:before="120" w:after="120" w:line="240" w:lineRule="auto"/>
        <w:ind w:firstLine="720"/>
        <w:jc w:val="both"/>
        <w:rPr>
          <w:rFonts w:ascii="Times New Roman" w:eastAsia="Times New Roman" w:hAnsi="Times New Roman" w:cs="Times New Roman"/>
          <w:b/>
          <w:bCs/>
          <w:sz w:val="28"/>
          <w:szCs w:val="28"/>
        </w:rPr>
      </w:pPr>
      <w:bookmarkStart w:id="8" w:name="_Toc160117686"/>
      <w:r w:rsidRPr="00AD570A">
        <w:rPr>
          <w:rStyle w:val="Heading2Char"/>
          <w:rFonts w:ascii="Times New Roman" w:hAnsi="Times New Roman" w:cs="Times New Roman"/>
          <w:b/>
          <w:color w:val="auto"/>
          <w:sz w:val="28"/>
          <w:szCs w:val="28"/>
        </w:rPr>
        <w:t xml:space="preserve">2.1. </w:t>
      </w:r>
      <w:r w:rsidR="00AD570A" w:rsidRPr="00AD570A">
        <w:rPr>
          <w:rFonts w:ascii="Times New Roman" w:hAnsi="Times New Roman" w:cs="Times New Roman"/>
          <w:b/>
          <w:sz w:val="28"/>
          <w:szCs w:val="28"/>
        </w:rPr>
        <w:t>Khốc liệt hạn mặn: Đường sụt, lúa chết, thuyền dưới sông ngỡ đậu trên bờ</w:t>
      </w:r>
      <w:r w:rsidR="00B2406C" w:rsidRPr="009F18D3">
        <w:rPr>
          <w:b/>
        </w:rPr>
        <w:t xml:space="preserve"> </w:t>
      </w:r>
      <w:r w:rsidR="00C136A0" w:rsidRPr="009F18D3">
        <w:rPr>
          <w:rFonts w:ascii="Times New Roman" w:hAnsi="Times New Roman" w:cs="Times New Roman"/>
          <w:b/>
          <w:sz w:val="28"/>
          <w:szCs w:val="28"/>
        </w:rPr>
        <w:t>[6</w:t>
      </w:r>
      <w:bookmarkEnd w:id="8"/>
      <w:r w:rsidR="00C136A0" w:rsidRPr="009F18D3">
        <w:rPr>
          <w:rFonts w:ascii="Times New Roman" w:hAnsi="Times New Roman" w:cs="Times New Roman"/>
          <w:b/>
          <w:sz w:val="28"/>
          <w:szCs w:val="28"/>
        </w:rPr>
        <w:t>]</w:t>
      </w:r>
    </w:p>
    <w:p w14:paraId="75190929" w14:textId="77777777" w:rsidR="00AD570A" w:rsidRDefault="00AD570A" w:rsidP="000D3601">
      <w:pPr>
        <w:ind w:firstLine="720"/>
        <w:jc w:val="both"/>
        <w:rPr>
          <w:rFonts w:ascii="Times New Roman" w:hAnsi="Times New Roman" w:cs="Times New Roman"/>
          <w:sz w:val="28"/>
          <w:szCs w:val="28"/>
        </w:rPr>
      </w:pPr>
      <w:r w:rsidRPr="00E141FB">
        <w:rPr>
          <w:rFonts w:ascii="Times New Roman" w:hAnsi="Times New Roman" w:cs="Times New Roman"/>
          <w:sz w:val="28"/>
          <w:szCs w:val="28"/>
        </w:rPr>
        <w:t>Hạn hán, xâm nhập mặn đang "tấn công" nhiều địa phương ở miền Tây với mức độ ngày càng khắc nghiệt. Đường sụt, sông cạn, lúa chết, nước sinh hoạt mặn chát... khiến đời sống của người dân lao đao.</w:t>
      </w:r>
    </w:p>
    <w:p w14:paraId="5C816659" w14:textId="77777777" w:rsidR="00AD570A" w:rsidRPr="00E141FB" w:rsidRDefault="00AD570A" w:rsidP="000D3601">
      <w:pPr>
        <w:ind w:firstLine="720"/>
        <w:jc w:val="both"/>
        <w:rPr>
          <w:rFonts w:ascii="Times New Roman" w:hAnsi="Times New Roman" w:cs="Times New Roman"/>
          <w:sz w:val="28"/>
          <w:szCs w:val="28"/>
        </w:rPr>
      </w:pPr>
      <w:r w:rsidRPr="00E141FB">
        <w:rPr>
          <w:rFonts w:ascii="Times New Roman" w:hAnsi="Times New Roman" w:cs="Times New Roman"/>
          <w:sz w:val="28"/>
          <w:szCs w:val="28"/>
        </w:rPr>
        <w:t>Những ngày đầu tháng 3</w:t>
      </w:r>
      <w:r>
        <w:rPr>
          <w:rFonts w:ascii="Times New Roman" w:hAnsi="Times New Roman" w:cs="Times New Roman"/>
          <w:sz w:val="28"/>
          <w:szCs w:val="28"/>
          <w:lang w:val="vi-VN"/>
        </w:rPr>
        <w:t xml:space="preserve">, </w:t>
      </w:r>
      <w:r w:rsidRPr="00E141FB">
        <w:rPr>
          <w:rFonts w:ascii="Times New Roman" w:hAnsi="Times New Roman" w:cs="Times New Roman"/>
          <w:sz w:val="28"/>
          <w:szCs w:val="28"/>
        </w:rPr>
        <w:t>tuyến đường giao thông nông thôn dọc bờ kênh Cây Sộp (ấp Trùm Thuật, xã Khánh Hải, huyện Trần Văn Thời, tỉnh Cà Mau) bị sụt lún nghiêm trọng. Nơi lún nhất từ nền sụt hơn 2m khiến đoạn đường bị biến dạng, hư hỏ</w:t>
      </w:r>
      <w:r>
        <w:rPr>
          <w:rFonts w:ascii="Times New Roman" w:hAnsi="Times New Roman" w:cs="Times New Roman"/>
          <w:sz w:val="28"/>
          <w:szCs w:val="28"/>
        </w:rPr>
        <w:t>ng hoàn toàn.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1A0FB1" w14:paraId="64B9069D" w14:textId="77777777" w:rsidTr="00484DFC">
        <w:tc>
          <w:tcPr>
            <w:tcW w:w="9069" w:type="dxa"/>
          </w:tcPr>
          <w:p w14:paraId="4B06F385" w14:textId="7D03A3F8" w:rsidR="00E86986" w:rsidRPr="001A0FB1" w:rsidRDefault="00AD570A" w:rsidP="001A0FB1">
            <w:pPr>
              <w:spacing w:before="120" w:after="120"/>
              <w:jc w:val="center"/>
              <w:rPr>
                <w:rFonts w:ascii="Times New Roman" w:hAnsi="Times New Roman" w:cs="Times New Roman"/>
                <w:sz w:val="28"/>
                <w:szCs w:val="28"/>
              </w:rPr>
            </w:pPr>
            <w:r w:rsidRPr="00E141FB">
              <w:rPr>
                <w:rFonts w:ascii="Times New Roman" w:hAnsi="Times New Roman" w:cs="Times New Roman"/>
                <w:noProof/>
                <w:sz w:val="28"/>
                <w:szCs w:val="28"/>
              </w:rPr>
              <w:drawing>
                <wp:inline distT="0" distB="0" distL="0" distR="0" wp14:anchorId="0FB66772" wp14:editId="4542CFCC">
                  <wp:extent cx="4966776" cy="3318933"/>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7228" cy="3332600"/>
                          </a:xfrm>
                          <a:prstGeom prst="rect">
                            <a:avLst/>
                          </a:prstGeom>
                        </pic:spPr>
                      </pic:pic>
                    </a:graphicData>
                  </a:graphic>
                </wp:inline>
              </w:drawing>
            </w:r>
          </w:p>
        </w:tc>
      </w:tr>
      <w:tr w:rsidR="00AD570A" w:rsidRPr="001A0FB1" w14:paraId="6E82FC10" w14:textId="77777777" w:rsidTr="00484DFC">
        <w:tc>
          <w:tcPr>
            <w:tcW w:w="9069" w:type="dxa"/>
          </w:tcPr>
          <w:p w14:paraId="2AC8A587" w14:textId="220293F6" w:rsidR="00AD570A" w:rsidRPr="00AD570A" w:rsidRDefault="00AD570A" w:rsidP="000D3601">
            <w:pPr>
              <w:jc w:val="center"/>
              <w:rPr>
                <w:rFonts w:ascii="Times New Roman" w:hAnsi="Times New Roman" w:cs="Times New Roman"/>
                <w:sz w:val="28"/>
                <w:szCs w:val="28"/>
              </w:rPr>
            </w:pPr>
            <w:r w:rsidRPr="00E141FB">
              <w:rPr>
                <w:rFonts w:ascii="Times New Roman" w:hAnsi="Times New Roman" w:cs="Times New Roman"/>
                <w:i/>
                <w:noProof/>
                <w:sz w:val="28"/>
                <w:szCs w:val="28"/>
              </w:rPr>
              <w:drawing>
                <wp:inline distT="0" distB="0" distL="0" distR="0" wp14:anchorId="57F301BB" wp14:editId="0A8D2586">
                  <wp:extent cx="5213263" cy="339795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8030" cy="3407581"/>
                          </a:xfrm>
                          <a:prstGeom prst="rect">
                            <a:avLst/>
                          </a:prstGeom>
                        </pic:spPr>
                      </pic:pic>
                    </a:graphicData>
                  </a:graphic>
                </wp:inline>
              </w:drawing>
            </w:r>
          </w:p>
        </w:tc>
      </w:tr>
      <w:tr w:rsidR="001F2946" w:rsidRPr="001A0FB1" w14:paraId="06CED3C0" w14:textId="77777777" w:rsidTr="00484DFC">
        <w:tc>
          <w:tcPr>
            <w:tcW w:w="9069" w:type="dxa"/>
          </w:tcPr>
          <w:p w14:paraId="7EA62371" w14:textId="77777777" w:rsidR="00AD570A" w:rsidRPr="00AD570A" w:rsidRDefault="00AD570A" w:rsidP="00AD570A">
            <w:pPr>
              <w:rPr>
                <w:rFonts w:ascii="Times New Roman" w:hAnsi="Times New Roman" w:cs="Times New Roman"/>
                <w:sz w:val="28"/>
                <w:szCs w:val="28"/>
              </w:rPr>
            </w:pPr>
            <w:r w:rsidRPr="00AD570A">
              <w:rPr>
                <w:rFonts w:ascii="Times New Roman" w:hAnsi="Times New Roman" w:cs="Times New Roman"/>
                <w:sz w:val="28"/>
                <w:szCs w:val="28"/>
              </w:rPr>
              <w:t xml:space="preserve">Khốc liệt hạn mặn: Đường sụt, lúa chết, thuyền dưới sông ngỡ đậu trên bờ </w:t>
            </w:r>
          </w:p>
          <w:p w14:paraId="293F91F3" w14:textId="62D72036" w:rsidR="000712F5" w:rsidRPr="001A0FB1" w:rsidRDefault="00B82E16" w:rsidP="001A0FB1">
            <w:pPr>
              <w:shd w:val="clear" w:color="auto" w:fill="FFFFFF"/>
              <w:spacing w:before="120" w:after="120"/>
              <w:jc w:val="center"/>
              <w:rPr>
                <w:rFonts w:ascii="Times New Roman" w:hAnsi="Times New Roman" w:cs="Times New Roman"/>
                <w:i/>
                <w:sz w:val="28"/>
                <w:szCs w:val="28"/>
              </w:rPr>
            </w:pPr>
            <w:r w:rsidRPr="001A0FB1">
              <w:rPr>
                <w:rFonts w:ascii="Times New Roman" w:eastAsia="Times New Roman" w:hAnsi="Times New Roman" w:cs="Times New Roman"/>
                <w:i/>
                <w:sz w:val="28"/>
                <w:szCs w:val="28"/>
              </w:rPr>
              <w:t>Nguồn: Tạp chí Tài nguyên và Môi trường</w:t>
            </w:r>
          </w:p>
        </w:tc>
      </w:tr>
    </w:tbl>
    <w:p w14:paraId="2414AE51" w14:textId="77777777" w:rsidR="00AD570A" w:rsidRPr="00E141FB" w:rsidRDefault="00AD570A" w:rsidP="000D3601">
      <w:pPr>
        <w:ind w:firstLine="720"/>
        <w:jc w:val="both"/>
        <w:rPr>
          <w:rFonts w:ascii="Times New Roman" w:hAnsi="Times New Roman" w:cs="Times New Roman"/>
          <w:sz w:val="28"/>
          <w:szCs w:val="28"/>
        </w:rPr>
      </w:pPr>
      <w:bookmarkStart w:id="9" w:name="_Toc160117687"/>
      <w:r w:rsidRPr="00E141FB">
        <w:rPr>
          <w:rFonts w:ascii="Times New Roman" w:hAnsi="Times New Roman" w:cs="Times New Roman"/>
          <w:sz w:val="28"/>
          <w:szCs w:val="28"/>
        </w:rPr>
        <w:t>Theo dự báo của Trung tâm Dự báo Khí tượng Thủy văn Quốc gia, từ ngày 10/3, các tỉnh Đồng bằng sông Cửu Long bước vào cao điểm của đợt nắng nóng, khô hạn, xâm nhập mặn dự kiến kéo dài đến ngày 15/3. Hiện tượng này có thể tác động đến nguồn nước ngọt, ảnh hưởng trực tiếp đến sản xuất và đời sống của người dân, đặc biệt tại các tỉnh: Tiền Giang, Bến Tre, Hậu Giang, Trà Vinh và Sóc Trăng.</w:t>
      </w:r>
    </w:p>
    <w:p w14:paraId="48701C7D" w14:textId="166698A0" w:rsidR="00AD570A" w:rsidRDefault="00AD570A" w:rsidP="000D3601">
      <w:pPr>
        <w:ind w:firstLine="720"/>
        <w:jc w:val="both"/>
        <w:rPr>
          <w:rFonts w:ascii="Times New Roman" w:hAnsi="Times New Roman" w:cs="Times New Roman"/>
          <w:sz w:val="28"/>
          <w:szCs w:val="28"/>
        </w:rPr>
      </w:pPr>
      <w:r w:rsidRPr="00E141FB">
        <w:rPr>
          <w:rFonts w:ascii="Times New Roman" w:hAnsi="Times New Roman" w:cs="Times New Roman"/>
          <w:sz w:val="28"/>
          <w:szCs w:val="28"/>
        </w:rPr>
        <w:t xml:space="preserve">Từ đầu tháng 2 đến nay, tình trạng khô hạn đã làm nhiều tuyến đường bị sụt lún, kênh rạch gần như khô cạn nước. Điển hình tại Cà Mau đã có hàng trăm vị trí sụt lún, sạt lở, ước thiệt hại hàng chục tỷ đồng.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gridCol w:w="222"/>
      </w:tblGrid>
      <w:tr w:rsidR="000D3601" w:rsidRPr="001A0FB1" w14:paraId="10423914" w14:textId="77777777" w:rsidTr="00DE60FA">
        <w:trPr>
          <w:jc w:val="center"/>
        </w:trPr>
        <w:tc>
          <w:tcPr>
            <w:tcW w:w="8847" w:type="dxa"/>
          </w:tcPr>
          <w:p w14:paraId="394241D8" w14:textId="31DFEDD2" w:rsidR="000D3601" w:rsidRPr="001A0FB1" w:rsidRDefault="000D3601" w:rsidP="00DE60FA">
            <w:pPr>
              <w:spacing w:before="120" w:after="120"/>
              <w:jc w:val="center"/>
              <w:rPr>
                <w:rFonts w:ascii="Times New Roman" w:hAnsi="Times New Roman" w:cs="Times New Roman"/>
                <w:sz w:val="28"/>
                <w:szCs w:val="28"/>
              </w:rPr>
            </w:pPr>
            <w:r w:rsidRPr="00E141FB">
              <w:rPr>
                <w:rFonts w:ascii="Times New Roman" w:hAnsi="Times New Roman" w:cs="Times New Roman"/>
                <w:noProof/>
                <w:sz w:val="28"/>
                <w:szCs w:val="28"/>
              </w:rPr>
              <w:drawing>
                <wp:inline distT="0" distB="0" distL="0" distR="0" wp14:anchorId="76B35266" wp14:editId="0BC5A658">
                  <wp:extent cx="3607252" cy="2401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9219" cy="2436425"/>
                          </a:xfrm>
                          <a:prstGeom prst="rect">
                            <a:avLst/>
                          </a:prstGeom>
                        </pic:spPr>
                      </pic:pic>
                    </a:graphicData>
                  </a:graphic>
                </wp:inline>
              </w:drawing>
            </w:r>
          </w:p>
        </w:tc>
        <w:tc>
          <w:tcPr>
            <w:tcW w:w="222" w:type="dxa"/>
          </w:tcPr>
          <w:p w14:paraId="3DE4DEC0" w14:textId="77777777" w:rsidR="000D3601" w:rsidRPr="001A0FB1" w:rsidRDefault="000D3601" w:rsidP="00DE60FA">
            <w:pPr>
              <w:spacing w:before="120" w:after="120"/>
              <w:jc w:val="center"/>
              <w:rPr>
                <w:rFonts w:ascii="Times New Roman" w:hAnsi="Times New Roman" w:cs="Times New Roman"/>
                <w:noProof/>
                <w:sz w:val="28"/>
                <w:szCs w:val="28"/>
                <w:lang w:eastAsia="ja-JP"/>
              </w:rPr>
            </w:pPr>
          </w:p>
        </w:tc>
      </w:tr>
      <w:tr w:rsidR="000D3601" w:rsidRPr="001A0FB1" w14:paraId="2F55520C" w14:textId="77777777" w:rsidTr="00DE60FA">
        <w:trPr>
          <w:jc w:val="center"/>
        </w:trPr>
        <w:tc>
          <w:tcPr>
            <w:tcW w:w="8847" w:type="dxa"/>
          </w:tcPr>
          <w:p w14:paraId="626F2DF0" w14:textId="35943C47" w:rsidR="000D3601" w:rsidRPr="00E141FB" w:rsidRDefault="000D3601" w:rsidP="00DE60FA">
            <w:pPr>
              <w:spacing w:before="120" w:after="120"/>
              <w:jc w:val="center"/>
              <w:rPr>
                <w:rFonts w:ascii="Times New Roman" w:hAnsi="Times New Roman" w:cs="Times New Roman"/>
                <w:noProof/>
                <w:sz w:val="28"/>
                <w:szCs w:val="28"/>
              </w:rPr>
            </w:pPr>
            <w:r>
              <w:rPr>
                <w:rFonts w:ascii="Times New Roman" w:hAnsi="Times New Roman" w:cs="Times New Roman"/>
                <w:noProof/>
                <w:sz w:val="28"/>
                <w:szCs w:val="28"/>
              </w:rPr>
              <w:t>Khô hạn khắc nghiệt ở Cà Mau</w:t>
            </w:r>
          </w:p>
        </w:tc>
        <w:tc>
          <w:tcPr>
            <w:tcW w:w="222" w:type="dxa"/>
          </w:tcPr>
          <w:p w14:paraId="5E4244C6" w14:textId="77777777" w:rsidR="000D3601" w:rsidRPr="001A0FB1" w:rsidRDefault="000D3601" w:rsidP="00DE60FA">
            <w:pPr>
              <w:spacing w:before="120" w:after="120"/>
              <w:jc w:val="center"/>
              <w:rPr>
                <w:rFonts w:ascii="Times New Roman" w:hAnsi="Times New Roman" w:cs="Times New Roman"/>
                <w:sz w:val="28"/>
                <w:szCs w:val="28"/>
              </w:rPr>
            </w:pPr>
          </w:p>
        </w:tc>
      </w:tr>
      <w:tr w:rsidR="000D3601" w:rsidRPr="001A0FB1" w14:paraId="5B2148B1" w14:textId="77777777" w:rsidTr="00DE60FA">
        <w:trPr>
          <w:jc w:val="center"/>
        </w:trPr>
        <w:tc>
          <w:tcPr>
            <w:tcW w:w="8847" w:type="dxa"/>
          </w:tcPr>
          <w:p w14:paraId="06DBDBB0" w14:textId="4DFFDA91" w:rsidR="000D3601" w:rsidRPr="001A0FB1" w:rsidRDefault="000D3601" w:rsidP="00DE60FA">
            <w:pPr>
              <w:spacing w:before="120" w:after="120"/>
              <w:jc w:val="center"/>
              <w:rPr>
                <w:rFonts w:ascii="Times New Roman" w:hAnsi="Times New Roman" w:cs="Times New Roman"/>
                <w:sz w:val="28"/>
                <w:szCs w:val="28"/>
              </w:rPr>
            </w:pPr>
            <w:r w:rsidRPr="00E141FB">
              <w:rPr>
                <w:rFonts w:ascii="Times New Roman" w:hAnsi="Times New Roman" w:cs="Times New Roman"/>
                <w:noProof/>
                <w:sz w:val="28"/>
                <w:szCs w:val="28"/>
              </w:rPr>
              <w:drawing>
                <wp:inline distT="0" distB="0" distL="0" distR="0" wp14:anchorId="6B70C7A3" wp14:editId="4186AA23">
                  <wp:extent cx="4974511"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4616" cy="3359611"/>
                          </a:xfrm>
                          <a:prstGeom prst="rect">
                            <a:avLst/>
                          </a:prstGeom>
                        </pic:spPr>
                      </pic:pic>
                    </a:graphicData>
                  </a:graphic>
                </wp:inline>
              </w:drawing>
            </w:r>
          </w:p>
        </w:tc>
        <w:tc>
          <w:tcPr>
            <w:tcW w:w="222" w:type="dxa"/>
          </w:tcPr>
          <w:p w14:paraId="3B87930E" w14:textId="77777777" w:rsidR="000D3601" w:rsidRPr="001A0FB1" w:rsidRDefault="000D3601" w:rsidP="00DE60FA">
            <w:pPr>
              <w:spacing w:before="120" w:after="120"/>
              <w:jc w:val="center"/>
              <w:rPr>
                <w:rFonts w:ascii="Times New Roman" w:hAnsi="Times New Roman" w:cs="Times New Roman"/>
                <w:sz w:val="28"/>
                <w:szCs w:val="28"/>
              </w:rPr>
            </w:pPr>
          </w:p>
        </w:tc>
      </w:tr>
      <w:tr w:rsidR="000D3601" w:rsidRPr="001A0FB1" w14:paraId="63E2616D" w14:textId="77777777" w:rsidTr="00DE60FA">
        <w:trPr>
          <w:jc w:val="center"/>
        </w:trPr>
        <w:tc>
          <w:tcPr>
            <w:tcW w:w="8847" w:type="dxa"/>
          </w:tcPr>
          <w:p w14:paraId="143FC2B3" w14:textId="77777777" w:rsidR="000D3601" w:rsidRDefault="000D3601" w:rsidP="00DE60FA">
            <w:pPr>
              <w:spacing w:before="120" w:after="120"/>
              <w:jc w:val="center"/>
              <w:rPr>
                <w:rFonts w:ascii="Times New Roman" w:hAnsi="Times New Roman" w:cs="Times New Roman"/>
                <w:sz w:val="28"/>
                <w:szCs w:val="28"/>
              </w:rPr>
            </w:pPr>
            <w:r w:rsidRPr="00E141FB">
              <w:rPr>
                <w:rFonts w:ascii="Times New Roman" w:hAnsi="Times New Roman" w:cs="Times New Roman"/>
                <w:sz w:val="28"/>
                <w:szCs w:val="28"/>
              </w:rPr>
              <w:t xml:space="preserve">Hình ảnh ghi nhận ở cống ngăn nước mặn, ngọt nằm trên địa bàn xã Trần Hợi (huyện Trần Văn Thời, Cà Mau); một bên nước mặn đầy kênh, còn bên ngọt hầu như đã cạn kiệt nước </w:t>
            </w:r>
          </w:p>
          <w:p w14:paraId="75F797B0" w14:textId="3A71B345" w:rsidR="000D3601" w:rsidRPr="00D85FDE" w:rsidRDefault="000D3601" w:rsidP="000D3601">
            <w:pPr>
              <w:spacing w:before="120" w:after="120"/>
              <w:jc w:val="center"/>
              <w:rPr>
                <w:rFonts w:ascii="Times New Roman" w:hAnsi="Times New Roman" w:cs="Times New Roman"/>
                <w:i/>
                <w:sz w:val="28"/>
                <w:szCs w:val="28"/>
              </w:rPr>
            </w:pPr>
            <w:r w:rsidRPr="00D85FDE">
              <w:rPr>
                <w:rFonts w:ascii="Times New Roman" w:hAnsi="Times New Roman" w:cs="Times New Roman"/>
                <w:i/>
                <w:sz w:val="28"/>
                <w:szCs w:val="28"/>
              </w:rPr>
              <w:t xml:space="preserve">Nguồn: </w:t>
            </w:r>
            <w:r>
              <w:rPr>
                <w:rFonts w:ascii="Times New Roman" w:hAnsi="Times New Roman" w:cs="Times New Roman"/>
                <w:i/>
                <w:sz w:val="28"/>
                <w:szCs w:val="28"/>
              </w:rPr>
              <w:t>Báo điện tử dân trí</w:t>
            </w:r>
          </w:p>
        </w:tc>
        <w:tc>
          <w:tcPr>
            <w:tcW w:w="222" w:type="dxa"/>
          </w:tcPr>
          <w:p w14:paraId="36833DB0" w14:textId="77777777" w:rsidR="000D3601" w:rsidRPr="001A0FB1" w:rsidRDefault="000D3601" w:rsidP="00DE60FA">
            <w:pPr>
              <w:spacing w:before="120" w:after="120"/>
              <w:jc w:val="center"/>
              <w:rPr>
                <w:rFonts w:ascii="Times New Roman" w:hAnsi="Times New Roman" w:cs="Times New Roman"/>
                <w:sz w:val="28"/>
                <w:szCs w:val="28"/>
              </w:rPr>
            </w:pPr>
          </w:p>
        </w:tc>
      </w:tr>
    </w:tbl>
    <w:p w14:paraId="224C0E2E" w14:textId="0242791C" w:rsidR="00D47F99" w:rsidRPr="000D3601" w:rsidRDefault="00D47F99" w:rsidP="001A0FB1">
      <w:pPr>
        <w:spacing w:before="120" w:after="120" w:line="240" w:lineRule="auto"/>
        <w:ind w:firstLine="720"/>
        <w:jc w:val="both"/>
        <w:rPr>
          <w:rFonts w:ascii="Times New Roman" w:eastAsia="Times New Roman" w:hAnsi="Times New Roman" w:cs="Times New Roman"/>
          <w:b/>
          <w:bCs/>
          <w:sz w:val="28"/>
          <w:szCs w:val="28"/>
          <w:lang w:val="vi-VN"/>
        </w:rPr>
      </w:pPr>
      <w:r w:rsidRPr="000D3601">
        <w:rPr>
          <w:rStyle w:val="Heading2Char"/>
          <w:rFonts w:ascii="Times New Roman" w:hAnsi="Times New Roman" w:cs="Times New Roman"/>
          <w:b/>
          <w:color w:val="auto"/>
          <w:sz w:val="28"/>
          <w:szCs w:val="28"/>
        </w:rPr>
        <w:t xml:space="preserve">2.2. </w:t>
      </w:r>
      <w:r w:rsidR="000D3601" w:rsidRPr="000D3601">
        <w:rPr>
          <w:rFonts w:ascii="Times New Roman" w:hAnsi="Times New Roman" w:cs="Times New Roman"/>
          <w:b/>
          <w:bCs/>
          <w:sz w:val="28"/>
          <w:szCs w:val="28"/>
        </w:rPr>
        <w:t>Việt Nam - Hà Lan: Hợp tác “tổng lực” tìm giải pháp cho vấn đề thích ứng biến đổi khí hậu và môi trường</w:t>
      </w:r>
      <w:r w:rsidR="000D3601" w:rsidRPr="000D3601">
        <w:rPr>
          <w:rStyle w:val="Heading2Char"/>
          <w:rFonts w:ascii="Times New Roman" w:hAnsi="Times New Roman" w:cs="Times New Roman"/>
          <w:b/>
          <w:color w:val="auto"/>
          <w:sz w:val="28"/>
          <w:szCs w:val="28"/>
          <w:lang w:val="vi-VN"/>
        </w:rPr>
        <w:t xml:space="preserve"> </w:t>
      </w:r>
      <w:r w:rsidR="00C136A0" w:rsidRPr="000D3601">
        <w:rPr>
          <w:rStyle w:val="Heading2Char"/>
          <w:rFonts w:ascii="Times New Roman" w:hAnsi="Times New Roman" w:cs="Times New Roman"/>
          <w:b/>
          <w:color w:val="auto"/>
          <w:sz w:val="28"/>
          <w:szCs w:val="28"/>
          <w:lang w:val="vi-VN"/>
        </w:rPr>
        <w:t>[</w:t>
      </w:r>
      <w:bookmarkEnd w:id="9"/>
      <w:r w:rsidR="00C136A0" w:rsidRPr="000D3601">
        <w:rPr>
          <w:rFonts w:ascii="Times New Roman" w:eastAsia="Times New Roman" w:hAnsi="Times New Roman" w:cs="Times New Roman"/>
          <w:b/>
          <w:bCs/>
          <w:sz w:val="28"/>
          <w:szCs w:val="28"/>
          <w:lang w:val="vi-VN"/>
        </w:rPr>
        <w:t>7]</w:t>
      </w:r>
    </w:p>
    <w:p w14:paraId="0E83078A" w14:textId="77777777" w:rsidR="000D3601" w:rsidRPr="00E141FB" w:rsidRDefault="000D3601" w:rsidP="000D3601">
      <w:pPr>
        <w:ind w:firstLine="720"/>
        <w:rPr>
          <w:rFonts w:ascii="Times New Roman" w:hAnsi="Times New Roman" w:cs="Times New Roman"/>
          <w:sz w:val="28"/>
          <w:szCs w:val="28"/>
        </w:rPr>
      </w:pPr>
      <w:r w:rsidRPr="00E141FB">
        <w:rPr>
          <w:rFonts w:ascii="Times New Roman" w:hAnsi="Times New Roman" w:cs="Times New Roman"/>
          <w:sz w:val="28"/>
          <w:szCs w:val="28"/>
        </w:rPr>
        <w:t>Chiều 18/3, Uỷ viên Trung ương Đảng, Bộ trưởng Bộ Tài nguyên và Môi trường Đặng Quốc Khánh đã có buổi tiếp song phương với Bộ trưởng Bộ Cơ sở hạ tầng và Quản lý nước Hà Lan Mark Harbers để trao đổi về các chương trình hợp tác trong thời gian tới.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1A0FB1" w14:paraId="4C1DDBBD" w14:textId="77777777" w:rsidTr="00B82E16">
        <w:tc>
          <w:tcPr>
            <w:tcW w:w="9069" w:type="dxa"/>
          </w:tcPr>
          <w:p w14:paraId="7CFE8AC0" w14:textId="20234992" w:rsidR="009E2937" w:rsidRPr="001A0FB1" w:rsidRDefault="000D3601" w:rsidP="001A0FB1">
            <w:pPr>
              <w:spacing w:before="120" w:after="120"/>
              <w:jc w:val="center"/>
              <w:rPr>
                <w:rFonts w:ascii="Times New Roman" w:hAnsi="Times New Roman" w:cs="Times New Roman"/>
                <w:sz w:val="28"/>
                <w:szCs w:val="28"/>
              </w:rPr>
            </w:pPr>
            <w:r>
              <w:rPr>
                <w:noProof/>
              </w:rPr>
              <w:drawing>
                <wp:inline distT="0" distB="0" distL="0" distR="0" wp14:anchorId="04CA3B50" wp14:editId="5334993A">
                  <wp:extent cx="2877312" cy="1841030"/>
                  <wp:effectExtent l="0" t="0" r="0" b="6985"/>
                  <wp:docPr id="16" name="Picture 16" descr="small_20240318-bo-truong-hop-song-phuong-voi-bt-ha-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ll_20240318-bo-truong-hop-song-phuong-voi-bt-ha-la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124" cy="1866503"/>
                          </a:xfrm>
                          <a:prstGeom prst="rect">
                            <a:avLst/>
                          </a:prstGeom>
                          <a:noFill/>
                          <a:ln>
                            <a:noFill/>
                          </a:ln>
                        </pic:spPr>
                      </pic:pic>
                    </a:graphicData>
                  </a:graphic>
                </wp:inline>
              </w:drawing>
            </w:r>
          </w:p>
        </w:tc>
      </w:tr>
      <w:tr w:rsidR="001F2946" w:rsidRPr="001A0FB1" w14:paraId="49C56346" w14:textId="77777777" w:rsidTr="00B82E16">
        <w:tc>
          <w:tcPr>
            <w:tcW w:w="9069" w:type="dxa"/>
          </w:tcPr>
          <w:p w14:paraId="5EAC6575" w14:textId="77777777" w:rsidR="000D3601" w:rsidRDefault="000D3601" w:rsidP="000D3601">
            <w:pPr>
              <w:jc w:val="center"/>
              <w:rPr>
                <w:rFonts w:ascii="Times New Roman" w:hAnsi="Times New Roman" w:cs="Times New Roman"/>
                <w:iCs/>
                <w:sz w:val="28"/>
                <w:szCs w:val="28"/>
              </w:rPr>
            </w:pPr>
            <w:r w:rsidRPr="000D3601">
              <w:rPr>
                <w:rFonts w:ascii="Times New Roman" w:hAnsi="Times New Roman" w:cs="Times New Roman"/>
                <w:iCs/>
                <w:sz w:val="28"/>
                <w:szCs w:val="28"/>
              </w:rPr>
              <w:t xml:space="preserve">Bộ trưởng Bộ Tài nguyên và Môi trường Đặng Quốc Khánh và Bộ trưởng </w:t>
            </w:r>
          </w:p>
          <w:p w14:paraId="5EA51E84" w14:textId="77777777" w:rsidR="000D3601" w:rsidRDefault="000D3601" w:rsidP="000D3601">
            <w:pPr>
              <w:jc w:val="center"/>
              <w:rPr>
                <w:rFonts w:ascii="Times New Roman" w:hAnsi="Times New Roman" w:cs="Times New Roman"/>
                <w:iCs/>
                <w:sz w:val="28"/>
                <w:szCs w:val="28"/>
              </w:rPr>
            </w:pPr>
            <w:r w:rsidRPr="000D3601">
              <w:rPr>
                <w:rFonts w:ascii="Times New Roman" w:hAnsi="Times New Roman" w:cs="Times New Roman"/>
                <w:iCs/>
                <w:sz w:val="28"/>
                <w:szCs w:val="28"/>
              </w:rPr>
              <w:t xml:space="preserve">Bộ Cơ sở hạ tầng và Quản lý nước Hà Lan Mark Harbers tại buổi tiếp </w:t>
            </w:r>
          </w:p>
          <w:p w14:paraId="6D151F72" w14:textId="4ED50EC9" w:rsidR="000D3601" w:rsidRPr="000D3601" w:rsidRDefault="000D3601" w:rsidP="000D3601">
            <w:pPr>
              <w:jc w:val="center"/>
              <w:rPr>
                <w:rFonts w:ascii="Times New Roman" w:hAnsi="Times New Roman" w:cs="Times New Roman"/>
                <w:sz w:val="28"/>
                <w:szCs w:val="28"/>
              </w:rPr>
            </w:pPr>
            <w:r w:rsidRPr="000D3601">
              <w:rPr>
                <w:rFonts w:ascii="Times New Roman" w:hAnsi="Times New Roman" w:cs="Times New Roman"/>
                <w:iCs/>
                <w:sz w:val="28"/>
                <w:szCs w:val="28"/>
              </w:rPr>
              <w:t>song phương chiều ngày 18/3</w:t>
            </w:r>
          </w:p>
          <w:p w14:paraId="3083C265" w14:textId="5DA9D982" w:rsidR="009E2937" w:rsidRPr="00D85FDE" w:rsidRDefault="00B82E16" w:rsidP="00D85FDE">
            <w:pPr>
              <w:shd w:val="clear" w:color="auto" w:fill="FFFFFF"/>
              <w:spacing w:before="120" w:after="120"/>
              <w:jc w:val="center"/>
              <w:rPr>
                <w:rFonts w:ascii="Times New Roman" w:eastAsia="Times New Roman" w:hAnsi="Times New Roman" w:cs="Times New Roman"/>
                <w:i/>
                <w:sz w:val="28"/>
                <w:szCs w:val="28"/>
              </w:rPr>
            </w:pPr>
            <w:r w:rsidRPr="001A0FB1">
              <w:rPr>
                <w:rFonts w:ascii="Times New Roman" w:eastAsia="Times New Roman" w:hAnsi="Times New Roman" w:cs="Times New Roman"/>
                <w:i/>
                <w:sz w:val="28"/>
                <w:szCs w:val="28"/>
              </w:rPr>
              <w:t>Nguồn: Báo Tài nguyên và Môi trường</w:t>
            </w:r>
          </w:p>
        </w:tc>
      </w:tr>
    </w:tbl>
    <w:p w14:paraId="1D4392D7" w14:textId="77777777" w:rsidR="000D3601" w:rsidRPr="00E141FB" w:rsidRDefault="000D3601" w:rsidP="00C80692">
      <w:pPr>
        <w:ind w:firstLine="720"/>
        <w:jc w:val="both"/>
        <w:rPr>
          <w:rFonts w:ascii="Times New Roman" w:hAnsi="Times New Roman" w:cs="Times New Roman"/>
          <w:sz w:val="28"/>
          <w:szCs w:val="28"/>
        </w:rPr>
      </w:pPr>
      <w:r w:rsidRPr="00E141FB">
        <w:rPr>
          <w:rFonts w:ascii="Times New Roman" w:hAnsi="Times New Roman" w:cs="Times New Roman"/>
          <w:sz w:val="28"/>
          <w:szCs w:val="28"/>
        </w:rPr>
        <w:t>Tham gia buổi làm việc có Đại sứ Việt Nam tại Hà Lan Ngô Hương Nam; lãnh đạo các đơn vị Bộ Tài nguyên và Môi trường (TN&amp;MT): Vụ trưởng Vụ Hợp tác quốc tế Lê Ngọc Tuấn; Cục trưởng Cục Biến đổi khí hậu Tăng Thế Cường; Cục trưởng Cục Quản lý tài nguyên nước Châu Trần Vĩnh; Cục trưởng Cục Địa chất Việt Nam Trần Bình Trọng; Cục trưởng Cục Bảo tồn thiên nhiên và Đa dạng sinh học Nguyễn Văn Tài; Viện trưởng Viện Chiến lược, Chính sách tài nguyên và môi trường Nguyễn Đình Thọ; Chánh Văn phòng Thường trực Ủy ban sông Mê Công Việt Nam Nguyễn Thị Thu Linh.</w:t>
      </w:r>
    </w:p>
    <w:p w14:paraId="0B3E93AA" w14:textId="792FB316" w:rsidR="00DE0E60" w:rsidRPr="001A0FB1" w:rsidRDefault="000D3601" w:rsidP="00C80692">
      <w:pPr>
        <w:ind w:firstLine="720"/>
        <w:jc w:val="both"/>
        <w:rPr>
          <w:rFonts w:ascii="Times New Roman" w:hAnsi="Times New Roman" w:cs="Times New Roman"/>
          <w:sz w:val="28"/>
          <w:szCs w:val="28"/>
        </w:rPr>
      </w:pPr>
      <w:r w:rsidRPr="00E141FB">
        <w:rPr>
          <w:rFonts w:ascii="Times New Roman" w:hAnsi="Times New Roman" w:cs="Times New Roman"/>
          <w:sz w:val="28"/>
          <w:szCs w:val="28"/>
        </w:rPr>
        <w:t>Tham gia Đoàn công tác của Bộ trưởng Mark Harbers có Cục trưởng Cục quản lý hàng không và hàng hải Brigit Gijsbers; Giám đốc phụ trách đất đai, quy hoạch không gian và thích ứng biến đổi khí hậu Rene Vrugt; Giám đốc chương trình, điều phối viên đồng bằng Việt Nam Sander Carpaij; Chuyên viên cao cấp về chính sách, hợp tác quốc tế và đa dạng sinh thái Gijs van den Berg; Bí thư thứ nhất, Đại sứ quán Hà Lan tại Việt Nam Willem Timmerman; Cố vấn chính sách, Đại sứ quán Hà Lan Phạm Minh Uyên.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1A0FB1" w14:paraId="79D11D09" w14:textId="77777777" w:rsidTr="000D3601">
        <w:tc>
          <w:tcPr>
            <w:tcW w:w="9069" w:type="dxa"/>
          </w:tcPr>
          <w:p w14:paraId="51CB282D" w14:textId="4F1E553E" w:rsidR="00DE0E60" w:rsidRPr="001A0FB1" w:rsidRDefault="000D3601" w:rsidP="001A0FB1">
            <w:pPr>
              <w:spacing w:before="120" w:after="120"/>
              <w:rPr>
                <w:rFonts w:ascii="Times New Roman" w:hAnsi="Times New Roman" w:cs="Times New Roman"/>
                <w:sz w:val="28"/>
                <w:szCs w:val="28"/>
              </w:rPr>
            </w:pPr>
            <w:r>
              <w:rPr>
                <w:noProof/>
              </w:rPr>
              <w:drawing>
                <wp:inline distT="0" distB="0" distL="0" distR="0" wp14:anchorId="59B90181" wp14:editId="4C1018E9">
                  <wp:extent cx="5390748" cy="3596640"/>
                  <wp:effectExtent l="0" t="0" r="635" b="3810"/>
                  <wp:docPr id="17" name="Picture 17" descr="small_20240318-bo-truong-hop-song-phuong-voi-bt-ha-l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_20240318-bo-truong-hop-song-phuong-voi-bt-ha-la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540" cy="3604507"/>
                          </a:xfrm>
                          <a:prstGeom prst="rect">
                            <a:avLst/>
                          </a:prstGeom>
                          <a:noFill/>
                          <a:ln>
                            <a:noFill/>
                          </a:ln>
                        </pic:spPr>
                      </pic:pic>
                    </a:graphicData>
                  </a:graphic>
                </wp:inline>
              </w:drawing>
            </w:r>
          </w:p>
        </w:tc>
      </w:tr>
      <w:tr w:rsidR="001F2946" w:rsidRPr="001A0FB1" w14:paraId="3C0CE327" w14:textId="77777777" w:rsidTr="000D3601">
        <w:tc>
          <w:tcPr>
            <w:tcW w:w="9069" w:type="dxa"/>
          </w:tcPr>
          <w:p w14:paraId="353A2DD0" w14:textId="77777777" w:rsidR="000D3601" w:rsidRDefault="000D3601" w:rsidP="000D3601">
            <w:pPr>
              <w:jc w:val="center"/>
              <w:rPr>
                <w:rFonts w:ascii="Times New Roman" w:hAnsi="Times New Roman" w:cs="Times New Roman"/>
                <w:iCs/>
                <w:sz w:val="28"/>
                <w:szCs w:val="28"/>
              </w:rPr>
            </w:pPr>
            <w:r w:rsidRPr="000D3601">
              <w:rPr>
                <w:rFonts w:ascii="Times New Roman" w:hAnsi="Times New Roman" w:cs="Times New Roman"/>
                <w:iCs/>
                <w:sz w:val="28"/>
                <w:szCs w:val="28"/>
              </w:rPr>
              <w:t xml:space="preserve">Bộ trưởng Bộ Tài nguyên và Môi trường Đặng Quốc Khánh trao đổi với </w:t>
            </w:r>
          </w:p>
          <w:p w14:paraId="1E814EEE" w14:textId="2279C9A9" w:rsidR="000D3601" w:rsidRPr="000D3601" w:rsidRDefault="000D3601" w:rsidP="000D3601">
            <w:pPr>
              <w:jc w:val="center"/>
              <w:rPr>
                <w:rFonts w:ascii="Times New Roman" w:hAnsi="Times New Roman" w:cs="Times New Roman"/>
                <w:sz w:val="28"/>
                <w:szCs w:val="28"/>
              </w:rPr>
            </w:pPr>
            <w:r w:rsidRPr="000D3601">
              <w:rPr>
                <w:rFonts w:ascii="Times New Roman" w:hAnsi="Times New Roman" w:cs="Times New Roman"/>
                <w:iCs/>
                <w:sz w:val="28"/>
                <w:szCs w:val="28"/>
              </w:rPr>
              <w:t>Bộ trưởng Bộ Cơ sở hạ tầng và Quản lý nước Hà Lan Mark Harbers</w:t>
            </w:r>
          </w:p>
          <w:p w14:paraId="6653E88A" w14:textId="3C35127C" w:rsidR="00DE0E60" w:rsidRPr="001A0FB1" w:rsidRDefault="00DE0E60" w:rsidP="00D85FDE">
            <w:pPr>
              <w:spacing w:before="120" w:after="120"/>
              <w:jc w:val="center"/>
              <w:rPr>
                <w:rFonts w:ascii="Times New Roman" w:hAnsi="Times New Roman" w:cs="Times New Roman"/>
                <w:sz w:val="28"/>
                <w:szCs w:val="28"/>
              </w:rPr>
            </w:pPr>
            <w:r w:rsidRPr="001A0FB1">
              <w:rPr>
                <w:rFonts w:ascii="Times New Roman" w:hAnsi="Times New Roman" w:cs="Times New Roman"/>
                <w:i/>
                <w:noProof/>
                <w:sz w:val="28"/>
                <w:szCs w:val="28"/>
              </w:rPr>
              <w:t>Nguồn: Báo Tài nguyên và Môi trường</w:t>
            </w:r>
          </w:p>
        </w:tc>
      </w:tr>
    </w:tbl>
    <w:p w14:paraId="6519D59B" w14:textId="77777777" w:rsidR="000D3601" w:rsidRPr="00E141FB" w:rsidRDefault="000D3601" w:rsidP="000D3601">
      <w:pPr>
        <w:ind w:firstLine="720"/>
        <w:jc w:val="both"/>
        <w:rPr>
          <w:rFonts w:ascii="Times New Roman" w:hAnsi="Times New Roman" w:cs="Times New Roman"/>
          <w:sz w:val="28"/>
          <w:szCs w:val="28"/>
        </w:rPr>
      </w:pPr>
      <w:bookmarkStart w:id="10" w:name="_Toc160117688"/>
      <w:r w:rsidRPr="00E141FB">
        <w:rPr>
          <w:rFonts w:ascii="Times New Roman" w:hAnsi="Times New Roman" w:cs="Times New Roman"/>
          <w:sz w:val="28"/>
          <w:szCs w:val="28"/>
        </w:rPr>
        <w:t>Tại buổi làm việc, Bộ trưởng Đặng Quốc Khánh thông tin tới Bộ trưởng Mark Harbers, sau phiên họp thứ 8 Ủy ban liên Chính phủ Việt Nam - Hà Lan của Khuôn khổ Đối tác Chiến lược về Thích ứng với Biến đổi Khí hậu và Quản lý Nước, Bộ TN&amp;MT đang chủ động tích cực triển khai các hoạt động: Hoàn thiện khung pháp lý về quản lý tài nguyên nước theo Luật Tài nguyên nước 2023; Triển khai Kế hoạch hợp tác chung trong tìm kiếm, khai thác cát ngoài khơi bền vững; Xây dựng chương trình hợp tác về giáo dục, đào tạo và nghiên cứu về biến đổi khí hậu và quản lý tài nguyên nước…</w:t>
      </w:r>
    </w:p>
    <w:p w14:paraId="2B2487CE" w14:textId="77777777" w:rsidR="000D3601" w:rsidRPr="00E141FB" w:rsidRDefault="000D3601" w:rsidP="000D3601">
      <w:pPr>
        <w:ind w:firstLine="720"/>
        <w:jc w:val="both"/>
        <w:rPr>
          <w:rFonts w:ascii="Times New Roman" w:hAnsi="Times New Roman" w:cs="Times New Roman"/>
          <w:sz w:val="28"/>
          <w:szCs w:val="28"/>
        </w:rPr>
      </w:pPr>
      <w:r w:rsidRPr="00E141FB">
        <w:rPr>
          <w:rFonts w:ascii="Times New Roman" w:hAnsi="Times New Roman" w:cs="Times New Roman"/>
          <w:sz w:val="28"/>
          <w:szCs w:val="28"/>
        </w:rPr>
        <w:t>Bộ trưởng Mark Harbers ghi nhận việc triển khai nhanh chóng của Bộ TN&amp;MT, đồng thời cho rằng, sau phiên họp thứ 8 Ủy ban liên Chính phủ Việt Nam - Hà Lan, những nội dung nào còn vướng, khó khăn, hai bên cần lập danh sách ưu tiên và đưa ra những hành động sớm để việc hợp tác có được kết quả tốt. Từ kết quả này, đưa ra cho các quốc gia trong Ủy ban quốc tế về đồng bằng và ven biển (IPDC), tham vấn, học hỏi và xây dựng những chương trình thực hiện về thích ứng với biến đổi khí hậu.</w:t>
      </w:r>
    </w:p>
    <w:p w14:paraId="337AC447" w14:textId="77777777" w:rsidR="000D3601" w:rsidRPr="00E141FB" w:rsidRDefault="000D3601" w:rsidP="000D3601">
      <w:pPr>
        <w:ind w:firstLine="720"/>
        <w:jc w:val="both"/>
        <w:rPr>
          <w:rFonts w:ascii="Times New Roman" w:hAnsi="Times New Roman" w:cs="Times New Roman"/>
          <w:sz w:val="28"/>
          <w:szCs w:val="28"/>
        </w:rPr>
      </w:pPr>
      <w:r w:rsidRPr="00E141FB">
        <w:rPr>
          <w:rFonts w:ascii="Times New Roman" w:hAnsi="Times New Roman" w:cs="Times New Roman"/>
          <w:sz w:val="28"/>
          <w:szCs w:val="28"/>
        </w:rPr>
        <w:t>Bên cạnh đó, đánh giá cao những hoạt động tích cực của Bộ TN&amp;MT trong các vấn đề bảo vệ môi trường, đặc biệt là có những giải pháp "thuận thiên" để thích ứng với biến đổi khí hậu. Để triển khai tốt hơn nữa việc hợp tác giữa Việt Nam và Hà Lan trong những chương trình chung, Bộ trưởng Mark Harbers trao đổi chương trình hợp tác về khai thác cát ngoài khơi bền vững; quản lý nước ngầm bền vững tại Đồng bằng sông Cửu Long; khai thác khoáng sản thiết yếu; các hoạt động tại Ủy ban quốc tế về đồng bằng và ven biển (IPDC); … Đây là những thế mạnh của Hà Lan và Bộ trưởng Mark Harbers cho biết sẵn sàng hỗ trợ, hợp tác cũng như chia sẻ với Việt Nam về chính sách, kinh nghiệm, kỹ thuật cũng như các giải pháp tài chính.</w:t>
      </w:r>
    </w:p>
    <w:p w14:paraId="07C8947D" w14:textId="77777777" w:rsidR="000D3601" w:rsidRPr="00E141FB" w:rsidRDefault="000D3601" w:rsidP="000D3601">
      <w:pPr>
        <w:jc w:val="both"/>
        <w:rPr>
          <w:rFonts w:ascii="Times New Roman" w:hAnsi="Times New Roman" w:cs="Times New Roman"/>
          <w:sz w:val="28"/>
          <w:szCs w:val="28"/>
        </w:rPr>
      </w:pPr>
      <w:r w:rsidRPr="00E141FB">
        <w:rPr>
          <w:rFonts w:ascii="Times New Roman" w:hAnsi="Times New Roman" w:cs="Times New Roman"/>
          <w:sz w:val="28"/>
          <w:szCs w:val="28"/>
        </w:rPr>
        <w:t>Trao đổi với Bộ trưởng Mark Harbers, Bộ trưởng Đặng Quốc Khánh cho biết, hiện nay với việc Việt Nam cam kết rất mạnh mẽ tại COP26 và đã thực hiện rất nhiều chương trình hành động để thực hiện cam kết, như: Đưa ra các Quy hoạch; kế hoạch phát triển kinh tế xanh kinh tế tuần hoàn; Kế hoạch huy động nguồn lực thực hiện Tuyên bố chính trị thiết lập quan hệ đối tác chuyển đổi năng lượng công bằng (JETP)… do đó rất cần sự đồng hành của các đối tác quốc tế về chia sẻ kinh nghiệm, khoa học công nghệ cũng như tài chính hỗ trợ…</w:t>
      </w:r>
    </w:p>
    <w:p w14:paraId="34F537D5" w14:textId="77777777" w:rsidR="000D3601" w:rsidRPr="00E141FB" w:rsidRDefault="000D3601" w:rsidP="000D3601">
      <w:pPr>
        <w:ind w:firstLine="720"/>
        <w:jc w:val="both"/>
        <w:rPr>
          <w:rFonts w:ascii="Times New Roman" w:hAnsi="Times New Roman" w:cs="Times New Roman"/>
          <w:sz w:val="28"/>
          <w:szCs w:val="28"/>
        </w:rPr>
      </w:pPr>
      <w:r w:rsidRPr="00E141FB">
        <w:rPr>
          <w:rFonts w:ascii="Times New Roman" w:hAnsi="Times New Roman" w:cs="Times New Roman"/>
          <w:sz w:val="28"/>
          <w:szCs w:val="28"/>
        </w:rPr>
        <w:t>Đối với những nhóm vấn đề mà Bộ trưởng Mark Harbers trao đổi, về khai thác cát ngoài khơi bền vững, Bộ trưởng Đặng Quốc Khánh đồng ý cần phải nhanh chóng đưa ra những hướng dẫn cho các dự án tìm nguồn cung ứng cát ngoài khơi. Để củng cố thêm năng lực quản lý việc khai thác, Bộ trưởng Đặng Quốc Khánh giao Cục Địa chất Việt Nam phối hợp chặt chẽ với các đơn vị liên quan để triển khai với trọng tâm là xây dựng hành lang pháp lý, chính sách quy hoạch, đánh giá tác động môi trường và xã hội…</w:t>
      </w:r>
    </w:p>
    <w:p w14:paraId="5B7D58B7" w14:textId="4F49805A" w:rsidR="000D3601" w:rsidRPr="000D3601" w:rsidRDefault="000D3601" w:rsidP="000D3601">
      <w:pPr>
        <w:ind w:firstLine="720"/>
        <w:jc w:val="both"/>
        <w:rPr>
          <w:rStyle w:val="Heading2Char"/>
          <w:rFonts w:ascii="Times New Roman" w:eastAsiaTheme="minorHAnsi" w:hAnsi="Times New Roman" w:cs="Times New Roman"/>
          <w:color w:val="auto"/>
          <w:sz w:val="28"/>
          <w:szCs w:val="28"/>
        </w:rPr>
      </w:pPr>
      <w:r w:rsidRPr="00E141FB">
        <w:rPr>
          <w:rFonts w:ascii="Times New Roman" w:hAnsi="Times New Roman" w:cs="Times New Roman"/>
          <w:sz w:val="28"/>
          <w:szCs w:val="28"/>
        </w:rPr>
        <w:t>Về quản lý nước ngầm bền vững tại Đồng bằng sông Cửu Long, Bộ trưởng Đặng Quốc Khánh cho biết, với vị trí địa chính trị đã làm vùng Đồng bằng trở nên dễ bị tổn thương trước biến đổi khí hậu và các hiện tượng thời tiết cực đoan. Hiện nay Bộ TN&amp;MT đang thực hiện một số nghiên cứu liên quan như các giải pháp tổng thể trữ nước nhằm giải quyết vấn đề thừa nước vào mùa lũ, thiếu nước vào mùa khô ở vùng Đồng bằng sông Cửu Long. Về vấn đề này, Việt Nam mong muốn Hà Lan có thể hỗ trợ, chia sẻ kinh nghiệm nhằm giúp cân bằng nguồn tài nguyên nước, đưa Đồng bằng sông Cửu Long tới trạng thái phát triển bền vững.</w:t>
      </w:r>
    </w:p>
    <w:p w14:paraId="1375F3A8" w14:textId="4139519D" w:rsidR="00D47F99" w:rsidRPr="001A0FB1" w:rsidRDefault="00D47F99" w:rsidP="001A0FB1">
      <w:pPr>
        <w:spacing w:before="120" w:after="120" w:line="240" w:lineRule="auto"/>
        <w:ind w:firstLine="720"/>
        <w:jc w:val="both"/>
        <w:rPr>
          <w:rFonts w:ascii="Times New Roman" w:eastAsia="Times New Roman" w:hAnsi="Times New Roman" w:cs="Times New Roman"/>
          <w:b/>
          <w:bCs/>
          <w:sz w:val="28"/>
          <w:szCs w:val="28"/>
          <w:lang w:val="vi-VN"/>
        </w:rPr>
      </w:pPr>
      <w:r w:rsidRPr="001A0FB1">
        <w:rPr>
          <w:rStyle w:val="Heading2Char"/>
          <w:rFonts w:ascii="Times New Roman" w:hAnsi="Times New Roman" w:cs="Times New Roman"/>
          <w:b/>
          <w:color w:val="auto"/>
          <w:sz w:val="28"/>
          <w:szCs w:val="28"/>
        </w:rPr>
        <w:t>2</w:t>
      </w:r>
      <w:r w:rsidRPr="00FF6EB7">
        <w:rPr>
          <w:rStyle w:val="Heading2Char"/>
          <w:rFonts w:ascii="Times New Roman" w:hAnsi="Times New Roman" w:cs="Times New Roman"/>
          <w:b/>
          <w:color w:val="auto"/>
          <w:sz w:val="28"/>
          <w:szCs w:val="28"/>
        </w:rPr>
        <w:t xml:space="preserve">.3. </w:t>
      </w:r>
      <w:bookmarkEnd w:id="10"/>
      <w:r w:rsidR="00FF6EB7" w:rsidRPr="00FF6EB7">
        <w:rPr>
          <w:rFonts w:ascii="Times New Roman" w:hAnsi="Times New Roman" w:cs="Times New Roman"/>
          <w:b/>
          <w:sz w:val="28"/>
          <w:szCs w:val="28"/>
        </w:rPr>
        <w:t>Thích ứng với biến đổi khí hậu, không thể chần chừ</w:t>
      </w:r>
      <w:r w:rsidR="00FF6EB7" w:rsidRPr="001A0FB1">
        <w:rPr>
          <w:rFonts w:ascii="Times New Roman" w:eastAsia="Times New Roman" w:hAnsi="Times New Roman" w:cs="Times New Roman"/>
          <w:b/>
          <w:bCs/>
          <w:sz w:val="28"/>
          <w:szCs w:val="28"/>
          <w:lang w:val="vi-VN"/>
        </w:rPr>
        <w:t xml:space="preserve"> </w:t>
      </w:r>
      <w:r w:rsidR="00C136A0" w:rsidRPr="001A0FB1">
        <w:rPr>
          <w:rFonts w:ascii="Times New Roman" w:eastAsia="Times New Roman" w:hAnsi="Times New Roman" w:cs="Times New Roman"/>
          <w:b/>
          <w:bCs/>
          <w:sz w:val="28"/>
          <w:szCs w:val="28"/>
          <w:lang w:val="vi-VN"/>
        </w:rPr>
        <w:t>[8]</w:t>
      </w:r>
    </w:p>
    <w:p w14:paraId="3C2C5638" w14:textId="77777777" w:rsidR="00FF6EB7" w:rsidRPr="00AF436D" w:rsidRDefault="00FF6EB7" w:rsidP="00FF6EB7">
      <w:pPr>
        <w:shd w:val="clear" w:color="auto" w:fill="FFFFFF"/>
        <w:ind w:firstLine="720"/>
        <w:jc w:val="both"/>
        <w:rPr>
          <w:rFonts w:ascii="Times New Roman" w:hAnsi="Times New Roman" w:cs="Times New Roman"/>
          <w:sz w:val="28"/>
          <w:szCs w:val="28"/>
        </w:rPr>
      </w:pPr>
      <w:bookmarkStart w:id="11" w:name="_Toc160117689"/>
      <w:r w:rsidRPr="00AF436D">
        <w:rPr>
          <w:rFonts w:ascii="Times New Roman" w:hAnsi="Times New Roman" w:cs="Times New Roman"/>
          <w:sz w:val="28"/>
          <w:szCs w:val="28"/>
        </w:rPr>
        <w:t>Khu vực Nam bộ đang trong những ngày nắng nóng gay gắt. Nhiệt độ ở nhiều địa phương đã vượt 40 độ C, như Tây Ninh đã nóng tới 40,8 độ C, Bình Phước 40,2 độ C.</w:t>
      </w:r>
    </w:p>
    <w:p w14:paraId="0BF479CA"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Tại TPHCM, nắng nóng cộng hưởng nhiệt và khói từ các nhà máy sản xuất, các phương tiện giao thông đã làm cho môi trường thêm ngột ngạt, khó chịu. Khu vực Tây Nguyên và ĐBSCL đối mặt với khô hạn, nơm nớp lo thiếu nước sản xuất, cháy rừng...</w:t>
      </w:r>
    </w:p>
    <w:p w14:paraId="3CF0ECE3"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Những hình thái thời tiết ngày một cực đoan là những biểu hiện rõ nhất của biến đổi khí hậu, mà hiện tượng El Nino hoạt động mạnh từ cuối năm ngoái đến nay là minh chứng. Biến đổi khí hậu không còn xa vời mà đã hiển hiện tới từng nhà, tác động tiêu cực lên cuộc sống từng con người.</w:t>
      </w:r>
    </w:p>
    <w:p w14:paraId="01BC8447"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Việt Nam nói chung, TPHCM nói riêng đã có nhiều chủ trương, kế hoạch thích ứng với biến đổi khí hậu và trên thực tế cũng đã làm được một số việc. Ở cấp độ trung ương, ngày 20-7-2020, Thủ tướng Chính phủ ban hành Quyết định 1055/QĐ-TTg phê duyệt Kế hoạch quốc gia thích ứng với biến đổi khí hậu giai đoạn 2021-2030, tầm nhìn đến năm 2050. TPHCM đã lồng ghép kế hoạch thích ứng với biến đổi khí hậu tới tất cả các lĩnh vực từ quy hoạch xây dựng, sản xuất cho tới giáo dục, y tế, truyền thông…</w:t>
      </w:r>
    </w:p>
    <w:p w14:paraId="382B5A08"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Thế nhưng, phải khách quan nhìn nhận rằng, hầu hết các kế hoạch đó chưa được triển khai trên thực tế. Việc chuyển đổi sang sản xuất xanh ở nhiều khu công nghiệp, khu chế xuất vẫn chưa có các quy định cụ thể để doanh nghiệp áp dụng. Theo Bộ KH-ĐT, từ nay đến năm 2030 sẽ có 40%-50% địa phương chuyển đổi các khu công nghiệp hiện hữu sang khu công nghiệp sinh thái… nhưng nhiều vấn đề pháp lý về việc hình thành khu công nghiệp này chưa được luật hóa hoặc hướng dẫn cụ thể.</w:t>
      </w:r>
    </w:p>
    <w:p w14:paraId="7229AE43"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Việc giảm phát thải trong hoạt động giao thông vận tải cũng tương tự. Mặc dù được xác định là nguồn gây ô nhiễm lớn nhất ở các thành phố lớn như Hà Nội, TPHCM nhưng kế hoạch hạn chế xe cá nhân, phát triển vận tải công cộng, chuyển đổi sang phương tiện giao thông xanh chưa thực hiện được là bao.</w:t>
      </w:r>
    </w:p>
    <w:p w14:paraId="440F2A83"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Tây Nam bộ - khu vực đang chịu tác động nặng nề của biến đổi khí hậu cũng chưa có chuyển bộ đáng kể trong thích ứng với biến đổi khí hậu, cho dù đã được cảnh báo nguy cơ từ hàng chục năm trước. Đã có nhiều cuộc hội thảo, nhiều nhà khoa học đưa ra khuyến cáo về tình trạng ngập, sạt lở, nhiễm mặn… cho ĐBSCL nhưng một đề án cụ thể trên cơ sở phân tích, đánh giá thấu đáo các nghiên cứu vẫn chưa được triển khai đồng bộ trên thực tế.</w:t>
      </w:r>
    </w:p>
    <w:p w14:paraId="14DECC45"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Ở nhiều địa phương vẫn ứng phó với tình trạng này theo sự vụ. Cách đây chưa lâu, một số nhà khoa học Hà Lan đã đưa ra khuyến nghị, nếu Việt Nam không hành động kịp thời, vài thập niên nữa, hầu hết diện tích ĐBSCL sẽ thấp hơn mực nước biển. Rõ ràng với những gì đang diễn ra ở Tây Nam bộ, Việt Nam phải hành động nhanh với những kế hoạch thích ứng với biến đổi khí hậu cụ thể hơn nữa nếu muốn giữ gìn sự trù phú của vùng đất này.</w:t>
      </w:r>
    </w:p>
    <w:p w14:paraId="424F1D07" w14:textId="77777777" w:rsidR="00FF6EB7" w:rsidRPr="00AF436D" w:rsidRDefault="00FF6EB7" w:rsidP="00FF6EB7">
      <w:pPr>
        <w:shd w:val="clear" w:color="auto" w:fill="FFFFFF"/>
        <w:ind w:firstLine="720"/>
        <w:jc w:val="both"/>
        <w:rPr>
          <w:rFonts w:ascii="Times New Roman" w:hAnsi="Times New Roman" w:cs="Times New Roman"/>
          <w:sz w:val="28"/>
          <w:szCs w:val="28"/>
        </w:rPr>
      </w:pPr>
      <w:r w:rsidRPr="00AF436D">
        <w:rPr>
          <w:rFonts w:ascii="Times New Roman" w:hAnsi="Times New Roman" w:cs="Times New Roman"/>
          <w:sz w:val="28"/>
          <w:szCs w:val="28"/>
        </w:rPr>
        <w:t>Đã có một thời chúng ta duy ý chí, cho rằng con người sẽ chiến thắng thiên nhiên. Suy nghĩ này giờ đây đã được thay thế bằng nhận thức và tâm thế thích ứng, sống hòa thuận với thiên nhiên. Đây là một bước tiến quan trọng trong việc hướng đến sự phát triển bền vững. Tuy nhiên, nhận thức này phải cấp bách chuyển thành giải pháp và hành động cụ thể, phù hợp với sự chung tay của toàn thể cộng đồng, từ Nhà nước, người dân đến doanh nghiệp...</w:t>
      </w:r>
    </w:p>
    <w:p w14:paraId="72A2FFB7" w14:textId="28D0E48C" w:rsidR="00D47F99" w:rsidRPr="001A0FB1" w:rsidRDefault="00D47F99" w:rsidP="001A0FB1">
      <w:pPr>
        <w:pStyle w:val="Heading2"/>
        <w:spacing w:before="120" w:after="120" w:line="240" w:lineRule="auto"/>
        <w:ind w:firstLine="720"/>
        <w:jc w:val="both"/>
        <w:rPr>
          <w:rFonts w:ascii="Times New Roman" w:eastAsia="Times New Roman" w:hAnsi="Times New Roman" w:cs="Times New Roman"/>
          <w:bCs/>
          <w:color w:val="auto"/>
          <w:sz w:val="28"/>
          <w:szCs w:val="28"/>
          <w:lang w:val="vi-VN"/>
        </w:rPr>
      </w:pPr>
      <w:r w:rsidRPr="001A0FB1">
        <w:rPr>
          <w:rStyle w:val="Heading2Char"/>
          <w:rFonts w:ascii="Times New Roman" w:hAnsi="Times New Roman" w:cs="Times New Roman"/>
          <w:b/>
          <w:color w:val="auto"/>
          <w:sz w:val="28"/>
          <w:szCs w:val="28"/>
          <w:lang w:val="vi-VN"/>
        </w:rPr>
        <w:t xml:space="preserve">2.4. </w:t>
      </w:r>
      <w:r w:rsidR="00FF6EB7" w:rsidRPr="00FF6EB7">
        <w:rPr>
          <w:rFonts w:ascii="Times New Roman" w:eastAsia="Times New Roman" w:hAnsi="Times New Roman" w:cs="Times New Roman"/>
          <w:b/>
          <w:color w:val="000000"/>
          <w:kern w:val="36"/>
          <w:sz w:val="28"/>
          <w:szCs w:val="28"/>
          <w:lang w:val="vi-VN"/>
        </w:rPr>
        <w:t>S</w:t>
      </w:r>
      <w:r w:rsidR="00FF6EB7" w:rsidRPr="00FF6EB7">
        <w:rPr>
          <w:rFonts w:ascii="Times New Roman" w:eastAsia="Times New Roman" w:hAnsi="Times New Roman" w:cs="Times New Roman"/>
          <w:b/>
          <w:color w:val="000000"/>
          <w:kern w:val="36"/>
          <w:sz w:val="28"/>
          <w:szCs w:val="28"/>
        </w:rPr>
        <w:t>ản xuất nông nghiệp ứng phó với nắng nóng, khô hạn</w:t>
      </w:r>
      <w:r w:rsidR="00FF6EB7" w:rsidRPr="009F18D3">
        <w:rPr>
          <w:rFonts w:eastAsia="Times New Roman"/>
          <w:b/>
          <w:color w:val="000000"/>
          <w:kern w:val="36"/>
        </w:rPr>
        <w:t xml:space="preserve"> </w:t>
      </w:r>
      <w:r w:rsidR="00C136A0" w:rsidRPr="009F18D3">
        <w:rPr>
          <w:rFonts w:eastAsia="Times New Roman"/>
          <w:b/>
          <w:color w:val="000000"/>
          <w:kern w:val="36"/>
        </w:rPr>
        <w:t>[</w:t>
      </w:r>
      <w:r w:rsidR="00C136A0" w:rsidRPr="009F18D3">
        <w:rPr>
          <w:rFonts w:ascii="Times New Roman" w:eastAsia="Times New Roman" w:hAnsi="Times New Roman" w:cs="Times New Roman"/>
          <w:b/>
          <w:color w:val="000000"/>
          <w:kern w:val="36"/>
          <w:sz w:val="28"/>
          <w:szCs w:val="28"/>
        </w:rPr>
        <w:t>9]</w:t>
      </w:r>
      <w:bookmarkEnd w:id="11"/>
    </w:p>
    <w:p w14:paraId="41C6E6CA" w14:textId="77777777" w:rsidR="00881D4C" w:rsidRPr="009F18D3" w:rsidRDefault="00881D4C" w:rsidP="001A0FB1">
      <w:pPr>
        <w:spacing w:before="120" w:after="120" w:line="240" w:lineRule="auto"/>
        <w:ind w:firstLine="720"/>
        <w:jc w:val="both"/>
        <w:rPr>
          <w:rFonts w:ascii="Times New Roman" w:eastAsia="Times New Roman" w:hAnsi="Times New Roman" w:cs="Times New Roman"/>
          <w:bCs/>
          <w:sz w:val="28"/>
          <w:szCs w:val="28"/>
          <w:lang w:val="vi-VN"/>
        </w:rPr>
      </w:pPr>
      <w:r w:rsidRPr="009F18D3">
        <w:rPr>
          <w:rFonts w:ascii="Times New Roman" w:eastAsia="Times New Roman" w:hAnsi="Times New Roman" w:cs="Times New Roman"/>
          <w:bCs/>
          <w:sz w:val="28"/>
          <w:szCs w:val="28"/>
          <w:lang w:val="vi-VN"/>
        </w:rPr>
        <w:t>UBND tỉnh Sơn La vừa ban hành Kế hoạch số 259/KH-UBND về triển khai Chiến lược Quốc gia về biến đổi khí hậu (BĐKH) trên địa bàn tỉnh. </w:t>
      </w:r>
    </w:p>
    <w:p w14:paraId="06909A58" w14:textId="77777777" w:rsidR="00881D4C" w:rsidRPr="009F18D3" w:rsidRDefault="00881D4C" w:rsidP="001A0FB1">
      <w:pPr>
        <w:spacing w:before="120" w:after="120" w:line="240" w:lineRule="auto"/>
        <w:jc w:val="both"/>
        <w:rPr>
          <w:rFonts w:ascii="Times New Roman" w:eastAsia="Times New Roman" w:hAnsi="Times New Roman" w:cs="Times New Roman"/>
          <w:sz w:val="28"/>
          <w:szCs w:val="28"/>
        </w:rPr>
      </w:pPr>
      <w:r w:rsidRPr="009F18D3">
        <w:rPr>
          <w:rFonts w:ascii="Times New Roman" w:eastAsia="Times New Roman" w:hAnsi="Times New Roman" w:cs="Times New Roman"/>
          <w:sz w:val="28"/>
          <w:szCs w:val="28"/>
          <w:lang w:val="vi-VN"/>
        </w:rPr>
        <w:t>   </w:t>
      </w:r>
      <w:r w:rsidRPr="009F18D3">
        <w:rPr>
          <w:rFonts w:ascii="Times New Roman" w:eastAsia="Times New Roman" w:hAnsi="Times New Roman" w:cs="Times New Roman"/>
          <w:sz w:val="28"/>
          <w:szCs w:val="28"/>
          <w:lang w:val="vi-VN"/>
        </w:rPr>
        <w:tab/>
      </w:r>
      <w:r w:rsidRPr="009F18D3">
        <w:rPr>
          <w:rFonts w:ascii="Times New Roman" w:eastAsia="Times New Roman" w:hAnsi="Times New Roman" w:cs="Times New Roman"/>
          <w:sz w:val="28"/>
          <w:szCs w:val="28"/>
        </w:rPr>
        <w:t>Mục tiêu đặt ra của Kế hoạch là nhằm chủ động thích ứng hiệu quả, giảm mức độ dễ bị tổn thương, tổn thất và thiệt hại do BĐKH; giảm phát thải khí nhà kính theo mục tiêu phát triển ròng bằng “0” vào năm 2025, đóng góp tích cực và trách nhiệm với cộng đồng quốc tế trong bảo vệ hệ thống khí hậu trái đất; tận dụng cơ hội từ ứng phó BĐKH để chuyển dịch mô hình tăng trưởng, nâng cao sức chống chịu và cạnh tranh của nền kinh tế.</w:t>
      </w:r>
    </w:p>
    <w:p w14:paraId="747DD5F7" w14:textId="77777777" w:rsidR="00881D4C" w:rsidRPr="009F18D3" w:rsidRDefault="00881D4C" w:rsidP="001A0FB1">
      <w:pPr>
        <w:spacing w:before="120" w:after="120" w:line="240" w:lineRule="auto"/>
        <w:ind w:firstLine="720"/>
        <w:jc w:val="both"/>
        <w:rPr>
          <w:rFonts w:ascii="Times New Roman" w:eastAsia="Times New Roman" w:hAnsi="Times New Roman" w:cs="Times New Roman"/>
          <w:sz w:val="28"/>
          <w:szCs w:val="28"/>
        </w:rPr>
      </w:pPr>
      <w:r w:rsidRPr="009F18D3">
        <w:rPr>
          <w:rFonts w:ascii="Times New Roman" w:eastAsia="Times New Roman" w:hAnsi="Times New Roman" w:cs="Times New Roman"/>
          <w:sz w:val="28"/>
          <w:szCs w:val="28"/>
        </w:rPr>
        <w:t> Theo đó, tỉnh Sơn La phấn đấu, đến năm 2030, kiểm soát được tình trạng suy thoái tài nguyên nước, tài nguyên đất, đảm bảo cân đối đủ nguồn nước phục vụ cho sinh hoạt, công nghiệp, dịch vụ và các ngành kinh tế quan trọng. Cơ cấu cây trồng được chuyển đổi theo hướng thích ứng với BĐKH, phát triển chuỗi giá trị nông, lâm, thuỷ sản bền vững, bảo đảm an ninh lương thực và cân bằng về dinh dưỡng quốc gia.</w:t>
      </w:r>
    </w:p>
    <w:p w14:paraId="1A86672F" w14:textId="503E70B3" w:rsidR="00881D4C" w:rsidRPr="009F18D3" w:rsidRDefault="00881D4C" w:rsidP="001A0FB1">
      <w:pPr>
        <w:spacing w:before="120" w:after="120" w:line="240" w:lineRule="auto"/>
        <w:ind w:firstLine="720"/>
        <w:jc w:val="both"/>
        <w:rPr>
          <w:rFonts w:ascii="Times New Roman" w:eastAsia="Times New Roman" w:hAnsi="Times New Roman" w:cs="Times New Roman"/>
          <w:sz w:val="28"/>
          <w:szCs w:val="28"/>
        </w:rPr>
      </w:pPr>
      <w:r w:rsidRPr="009F18D3">
        <w:rPr>
          <w:rFonts w:ascii="Times New Roman" w:eastAsia="Times New Roman" w:hAnsi="Times New Roman" w:cs="Times New Roman"/>
          <w:sz w:val="28"/>
          <w:szCs w:val="28"/>
        </w:rPr>
        <w:t> Duy trì tỷ lệ che phủ rừng ổn định 50%; khu bảo tồn thiên nhiên trên cạn đạt 6,22% diện tích. Công trình hạ tầng trọng yếu được hoàn thành, đặc biệt là công trình phòng chống thiên tai, công trình trữ nước ngọt phục vụ sinh hoạt, sản xuất, chống ngập úng; bảo đảm 100% dân số nông thôn được sử dụng nước hợp vệ sinh; 65% sử dụng nước sạch; 95% dân số đô thị sử dụng nước sạch; 80% dân số khu vực thường xuyên xảy ra thiên tai có nhà ở an toàn; 70% hộ ở vùng nguy cơ xảy ra lũ quét, sạt lở được di dời đến nơi an toàn…</w:t>
      </w:r>
    </w:p>
    <w:p w14:paraId="2E20DC0C" w14:textId="77777777" w:rsidR="00D85FDE" w:rsidRPr="009F18D3" w:rsidRDefault="00D85FDE" w:rsidP="00D85FDE">
      <w:pPr>
        <w:spacing w:before="120" w:after="120" w:line="240" w:lineRule="auto"/>
        <w:ind w:firstLine="720"/>
        <w:jc w:val="both"/>
        <w:rPr>
          <w:rFonts w:ascii="Times New Roman" w:eastAsia="Times New Roman" w:hAnsi="Times New Roman" w:cs="Times New Roman"/>
          <w:sz w:val="28"/>
          <w:szCs w:val="28"/>
          <w:lang w:val="vi-VN"/>
        </w:rPr>
      </w:pPr>
      <w:r w:rsidRPr="009F18D3">
        <w:rPr>
          <w:rFonts w:ascii="Times New Roman" w:eastAsia="Times New Roman" w:hAnsi="Times New Roman" w:cs="Times New Roman"/>
          <w:sz w:val="28"/>
          <w:szCs w:val="28"/>
          <w:lang w:val="vi-VN"/>
        </w:rPr>
        <w:t>Đến năm 2050, quản lý hiệu quả tài nguyên nước và đất, cải thiện chất lượng môi trường phục vụ phát triển KT-XH; bảo đảm vững chắc an ninh tài nguyên nước quốc gia; tiếp tục phát triển nền nông nghiệp thông minh, hiện đại, thích ứng hiệu quả với biến đổi khí hậu và có giá trình gia tăng cao.</w:t>
      </w:r>
    </w:p>
    <w:p w14:paraId="06766C61" w14:textId="2E872A75" w:rsidR="00D85FDE" w:rsidRPr="00C80692" w:rsidRDefault="00D85FDE" w:rsidP="00C80692">
      <w:pPr>
        <w:spacing w:before="120" w:after="120" w:line="240" w:lineRule="auto"/>
        <w:ind w:firstLine="720"/>
        <w:jc w:val="both"/>
        <w:rPr>
          <w:rFonts w:ascii="Times New Roman" w:eastAsia="Times New Roman" w:hAnsi="Times New Roman" w:cs="Times New Roman"/>
          <w:spacing w:val="-2"/>
          <w:sz w:val="28"/>
          <w:szCs w:val="28"/>
          <w:lang w:val="vi-VN"/>
        </w:rPr>
      </w:pPr>
      <w:r w:rsidRPr="009F18D3">
        <w:rPr>
          <w:rFonts w:ascii="Times New Roman" w:eastAsia="Times New Roman" w:hAnsi="Times New Roman" w:cs="Times New Roman"/>
          <w:spacing w:val="-2"/>
          <w:sz w:val="28"/>
          <w:szCs w:val="28"/>
          <w:lang w:val="vi-VN"/>
        </w:rPr>
        <w:t>Giữ vững độ che phủ rừng ổn định ở mức 57% và đảm bảo lâm phận rừng, đặc biệt là khu vực biên giới; nâng cao chất lượng và quản lý rừng bền vững; hệ sinh thái tự nhiên quan trọng, các loại nguy cấp, nguồn gen quý, hiếm được phục hồi, bảo tồn hiệu quả; đa dạng sinh học và dịch vụ hệ sinh thái được lượng giá đầy đủ, sử dụng bền vững mang lại lợi ích thiết yếu, góp</w:t>
      </w:r>
      <w:r w:rsidR="00C80692">
        <w:rPr>
          <w:rFonts w:ascii="Times New Roman" w:eastAsia="Times New Roman" w:hAnsi="Times New Roman" w:cs="Times New Roman"/>
          <w:spacing w:val="-2"/>
          <w:sz w:val="28"/>
          <w:szCs w:val="28"/>
          <w:lang w:val="vi-VN"/>
        </w:rPr>
        <w:t xml:space="preserve"> phần bảo vệ an ninh sinh thái.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1A0FB1" w14:paraId="792F7708" w14:textId="77777777" w:rsidTr="00A03D28">
        <w:tc>
          <w:tcPr>
            <w:tcW w:w="9069" w:type="dxa"/>
          </w:tcPr>
          <w:p w14:paraId="04B39A34" w14:textId="4E0C067E" w:rsidR="009E2937" w:rsidRPr="001A0FB1" w:rsidRDefault="00FF6EB7" w:rsidP="001A0FB1">
            <w:pPr>
              <w:spacing w:before="120" w:after="120"/>
              <w:jc w:val="center"/>
              <w:rPr>
                <w:rFonts w:ascii="Times New Roman" w:hAnsi="Times New Roman" w:cs="Times New Roman"/>
                <w:bCs/>
                <w:sz w:val="28"/>
                <w:szCs w:val="28"/>
                <w:shd w:val="clear" w:color="auto" w:fill="FFFFFF"/>
                <w:lang w:val="vi-VN"/>
              </w:rPr>
            </w:pPr>
            <w:r w:rsidRPr="002947AA">
              <w:rPr>
                <w:rStyle w:val="Strong"/>
                <w:rFonts w:ascii="Times New Roman" w:hAnsi="Times New Roman" w:cs="Times New Roman"/>
                <w:b w:val="0"/>
                <w:noProof/>
                <w:color w:val="000000"/>
                <w:sz w:val="28"/>
                <w:szCs w:val="28"/>
                <w:bdr w:val="none" w:sz="0" w:space="0" w:color="auto" w:frame="1"/>
                <w:shd w:val="clear" w:color="auto" w:fill="FFFFFF"/>
              </w:rPr>
              <w:drawing>
                <wp:inline distT="0" distB="0" distL="0" distR="0" wp14:anchorId="3E61DD06" wp14:editId="601F75B8">
                  <wp:extent cx="5148072" cy="3109435"/>
                  <wp:effectExtent l="0" t="0" r="0" b="0"/>
                  <wp:docPr id="25" name="Picture 25" descr="Mực nước hồ thủy lợi Đa Tôn (huyện Tân Phú) hiện thấp hơn cùng kỳ năm ngo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ực nước hồ thủy lợi Đa Tôn (huyện Tân Phú) hiện thấp hơn cùng kỳ năm ngoá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269" cy="3122842"/>
                          </a:xfrm>
                          <a:prstGeom prst="rect">
                            <a:avLst/>
                          </a:prstGeom>
                          <a:noFill/>
                          <a:ln>
                            <a:noFill/>
                          </a:ln>
                        </pic:spPr>
                      </pic:pic>
                    </a:graphicData>
                  </a:graphic>
                </wp:inline>
              </w:drawing>
            </w:r>
          </w:p>
        </w:tc>
      </w:tr>
      <w:tr w:rsidR="001F2946" w:rsidRPr="001A0FB1" w14:paraId="04A5FD07" w14:textId="77777777" w:rsidTr="00A03D28">
        <w:tc>
          <w:tcPr>
            <w:tcW w:w="9069" w:type="dxa"/>
          </w:tcPr>
          <w:p w14:paraId="2BE12B85" w14:textId="77777777" w:rsidR="00FF6EB7" w:rsidRPr="00FF6EB7" w:rsidRDefault="00FF6EB7" w:rsidP="00D85FDE">
            <w:pPr>
              <w:spacing w:before="120" w:after="120"/>
              <w:ind w:firstLine="720"/>
              <w:jc w:val="center"/>
              <w:rPr>
                <w:rFonts w:ascii="Times New Roman" w:eastAsia="Times New Roman" w:hAnsi="Times New Roman" w:cs="Times New Roman"/>
                <w:b/>
                <w:sz w:val="28"/>
                <w:szCs w:val="28"/>
              </w:rPr>
            </w:pPr>
            <w:r w:rsidRPr="00FF6EB7">
              <w:rPr>
                <w:rStyle w:val="Strong"/>
                <w:rFonts w:ascii="Times New Roman" w:hAnsi="Times New Roman" w:cs="Times New Roman"/>
                <w:b w:val="0"/>
                <w:color w:val="000000"/>
                <w:sz w:val="28"/>
                <w:szCs w:val="28"/>
                <w:bdr w:val="none" w:sz="0" w:space="0" w:color="auto" w:frame="1"/>
                <w:shd w:val="clear" w:color="auto" w:fill="FFFFFF"/>
              </w:rPr>
              <w:t>Mực nước hồ thủy lợi Đa Tôn (huyện Tân Phú) hiện thấp hơn cùng kỳ năm ngoái</w:t>
            </w:r>
            <w:r w:rsidRPr="00FF6EB7">
              <w:rPr>
                <w:rFonts w:ascii="Times New Roman" w:eastAsia="Times New Roman" w:hAnsi="Times New Roman" w:cs="Times New Roman"/>
                <w:b/>
                <w:sz w:val="28"/>
                <w:szCs w:val="28"/>
              </w:rPr>
              <w:t xml:space="preserve"> </w:t>
            </w:r>
          </w:p>
          <w:p w14:paraId="2CF66C50" w14:textId="0687CE92" w:rsidR="00172289" w:rsidRPr="001A0FB1" w:rsidRDefault="00881D4C" w:rsidP="009F18D3">
            <w:pPr>
              <w:spacing w:before="120" w:after="120"/>
              <w:ind w:firstLine="720"/>
              <w:jc w:val="center"/>
              <w:rPr>
                <w:rFonts w:ascii="Times New Roman" w:hAnsi="Times New Roman" w:cs="Times New Roman"/>
                <w:bCs/>
                <w:i/>
                <w:sz w:val="28"/>
                <w:szCs w:val="28"/>
                <w:shd w:val="clear" w:color="auto" w:fill="FFFFFF"/>
              </w:rPr>
            </w:pPr>
            <w:r w:rsidRPr="009F18D3">
              <w:rPr>
                <w:rFonts w:ascii="Times New Roman" w:eastAsia="Times New Roman" w:hAnsi="Times New Roman" w:cs="Times New Roman"/>
                <w:i/>
                <w:sz w:val="28"/>
                <w:szCs w:val="28"/>
              </w:rPr>
              <w:t xml:space="preserve">Nguồn: </w:t>
            </w:r>
            <w:r w:rsidR="009F18D3">
              <w:rPr>
                <w:rFonts w:ascii="Times New Roman" w:eastAsia="Times New Roman" w:hAnsi="Times New Roman" w:cs="Times New Roman"/>
                <w:i/>
                <w:sz w:val="28"/>
                <w:szCs w:val="28"/>
              </w:rPr>
              <w:t>Báo Đồng Nai Điện tử</w:t>
            </w:r>
          </w:p>
        </w:tc>
      </w:tr>
    </w:tbl>
    <w:p w14:paraId="211F1394" w14:textId="77777777" w:rsidR="00FF6EB7" w:rsidRPr="00FF6EB7" w:rsidRDefault="00FF6EB7" w:rsidP="00C80692">
      <w:pPr>
        <w:ind w:firstLine="720"/>
        <w:jc w:val="both"/>
        <w:textAlignment w:val="baseline"/>
        <w:rPr>
          <w:rStyle w:val="Strong"/>
          <w:rFonts w:ascii="Times New Roman" w:hAnsi="Times New Roman" w:cs="Times New Roman"/>
          <w:b w:val="0"/>
          <w:color w:val="000000"/>
          <w:sz w:val="28"/>
          <w:szCs w:val="28"/>
          <w:bdr w:val="none" w:sz="0" w:space="0" w:color="auto" w:frame="1"/>
          <w:shd w:val="clear" w:color="auto" w:fill="FFFFFF"/>
        </w:rPr>
      </w:pPr>
      <w:bookmarkStart w:id="12" w:name="_Toc160117690"/>
      <w:r w:rsidRPr="00FF6EB7">
        <w:rPr>
          <w:rStyle w:val="Strong"/>
          <w:rFonts w:ascii="Times New Roman" w:hAnsi="Times New Roman" w:cs="Times New Roman"/>
          <w:b w:val="0"/>
          <w:color w:val="000000"/>
          <w:sz w:val="28"/>
          <w:szCs w:val="28"/>
          <w:bdr w:val="none" w:sz="0" w:space="0" w:color="auto" w:frame="1"/>
          <w:shd w:val="clear" w:color="auto" w:fill="FFFFFF"/>
        </w:rPr>
        <w:t>Về tình hình xâm nhập mặn, hiện chủ yếu xảy ra ở công trình Ông Kèo, đập Bà Ký (huyện Nhơn Trạch). Đơn vị thường xuyên quan trắc nước mặt ngoài sông tại các cống Phước Lý, Câu Kê trước khi lấy nước vào trong đồng, chỉ lấy nước vào đồng khi độ mặn ở dưới mức cho phép là 0,2%.</w:t>
      </w:r>
    </w:p>
    <w:p w14:paraId="403EE7DD" w14:textId="77777777" w:rsidR="00FF6EB7" w:rsidRPr="00FF6EB7" w:rsidRDefault="00FF6EB7" w:rsidP="00FF6EB7">
      <w:pPr>
        <w:ind w:firstLine="720"/>
        <w:jc w:val="both"/>
        <w:textAlignment w:val="baseline"/>
        <w:rPr>
          <w:rStyle w:val="Strong"/>
          <w:rFonts w:ascii="Times New Roman" w:hAnsi="Times New Roman" w:cs="Times New Roman"/>
          <w:b w:val="0"/>
          <w:color w:val="000000"/>
          <w:sz w:val="28"/>
          <w:szCs w:val="28"/>
          <w:bdr w:val="none" w:sz="0" w:space="0" w:color="auto" w:frame="1"/>
          <w:shd w:val="clear" w:color="auto" w:fill="FFFFFF"/>
        </w:rPr>
      </w:pPr>
      <w:r w:rsidRPr="00FF6EB7">
        <w:rPr>
          <w:rStyle w:val="Strong"/>
          <w:rFonts w:ascii="Times New Roman" w:hAnsi="Times New Roman" w:cs="Times New Roman"/>
          <w:b w:val="0"/>
          <w:color w:val="000000"/>
          <w:sz w:val="28"/>
          <w:szCs w:val="28"/>
          <w:bdr w:val="none" w:sz="0" w:space="0" w:color="auto" w:frame="1"/>
          <w:shd w:val="clear" w:color="auto" w:fill="FFFFFF"/>
          <w:lang w:val="vi-VN"/>
        </w:rPr>
        <w:t xml:space="preserve">Để tăng cường các </w:t>
      </w:r>
      <w:r w:rsidRPr="00FF6EB7">
        <w:rPr>
          <w:rStyle w:val="Strong"/>
          <w:rFonts w:ascii="Times New Roman" w:hAnsi="Times New Roman" w:cs="Times New Roman"/>
          <w:b w:val="0"/>
          <w:color w:val="000000"/>
          <w:sz w:val="28"/>
          <w:szCs w:val="28"/>
          <w:bdr w:val="none" w:sz="0" w:space="0" w:color="auto" w:frame="1"/>
          <w:shd w:val="clear" w:color="auto" w:fill="FFFFFF"/>
        </w:rPr>
        <w:t>giải pháp phòng, chống hạn là ngay từ đầu mùa khô, doanh nghiệp đã thực hiện các giải pháp tiết kiệm nước tối đa, tận dụng các nguồn nước có sẵn tại nội đồng, hạn chế sử dụng nước ở hồ chứa, chỉ sử dụng nước hồ chứa ở những vùng ruộng cao và những khoảng thời gian không mưa hoặc ít mưa. Riêng tại các địa phương xảy ra khô hạn ở huyện Tân Phú và Định Quán, đơn vị phối hợp với UBND cấp xã, các tổ chức, cá nhân dùng nước lập kế hoạch phân phối nước cho từng tuyến kênh, từng khu tưới, phương pháp tưới… Tăng cường vận động người dân có ý thức sử dụng nước tưới tiết kiệm; đồng thời, xử lý nghiêm các hành vi sử dụng nước tưới lãng phí và các hành vi phá hoại làm thất thoát nguồn nước tưới.</w:t>
      </w:r>
    </w:p>
    <w:p w14:paraId="4851CD9F" w14:textId="77777777" w:rsidR="00FF6EB7" w:rsidRPr="00FF6EB7" w:rsidRDefault="00FF6EB7" w:rsidP="00FF6EB7">
      <w:pPr>
        <w:ind w:firstLine="720"/>
        <w:jc w:val="both"/>
        <w:textAlignment w:val="baseline"/>
        <w:rPr>
          <w:rStyle w:val="Strong"/>
          <w:rFonts w:ascii="Times New Roman" w:hAnsi="Times New Roman" w:cs="Times New Roman"/>
          <w:b w:val="0"/>
          <w:color w:val="000000"/>
          <w:sz w:val="28"/>
          <w:szCs w:val="28"/>
          <w:bdr w:val="none" w:sz="0" w:space="0" w:color="auto" w:frame="1"/>
          <w:shd w:val="clear" w:color="auto" w:fill="FFFFFF"/>
        </w:rPr>
      </w:pPr>
      <w:r w:rsidRPr="00FF6EB7">
        <w:rPr>
          <w:rStyle w:val="Strong"/>
          <w:rFonts w:ascii="Times New Roman" w:hAnsi="Times New Roman" w:cs="Times New Roman"/>
          <w:b w:val="0"/>
          <w:color w:val="000000"/>
          <w:sz w:val="28"/>
          <w:szCs w:val="28"/>
          <w:bdr w:val="none" w:sz="0" w:space="0" w:color="auto" w:frame="1"/>
          <w:shd w:val="clear" w:color="auto" w:fill="FFFFFF"/>
        </w:rPr>
        <w:t>Sở Nông nghiệp và phát triển nông thôn đã chủ động triển khai nhiều kế hoạch, phương án ứng phó với nguy cơ nắng nóng, hạn hán, thiếu nước, xâm nhập mặn mùa khô năm 2024 trên địa bàn tỉnh. Trong đó, sở tiếp tục theo dõi, hỗ trợ địa phương triển khai kế hoạch gieo trồng vụ đông - xuân gắn với công tác tích trữ, điều tiết nguồn nước từ các công trình để phục vụ sản xuất theo kế hoạch; chủ động chuyển đổi cơ cấu cây trồng, giống cây trồng tại các vùng sản xuất có nguy cơ xảy ra tình trạng thiếu nước và xâm nhập mặn vào mùa khô…</w:t>
      </w:r>
    </w:p>
    <w:p w14:paraId="13834235" w14:textId="53BBCBFA" w:rsidR="00D75791" w:rsidRPr="00C80692" w:rsidRDefault="00D75791" w:rsidP="00C80692">
      <w:pPr>
        <w:shd w:val="clear" w:color="auto" w:fill="FFFFFF"/>
        <w:spacing w:after="75" w:line="428" w:lineRule="atLeast"/>
        <w:ind w:firstLine="720"/>
        <w:outlineLvl w:val="0"/>
        <w:rPr>
          <w:rFonts w:ascii="Times New Roman Bold" w:eastAsia="Times New Roman" w:hAnsi="Times New Roman Bold" w:cs="Times New Roman"/>
          <w:b/>
          <w:bCs/>
          <w:color w:val="222222"/>
          <w:spacing w:val="-6"/>
          <w:kern w:val="36"/>
          <w:sz w:val="28"/>
          <w:szCs w:val="28"/>
        </w:rPr>
      </w:pPr>
      <w:r w:rsidRPr="00C80692">
        <w:rPr>
          <w:rFonts w:ascii="Times New Roman Bold" w:hAnsi="Times New Roman Bold" w:cs="Times New Roman"/>
          <w:b/>
          <w:spacing w:val="-6"/>
          <w:sz w:val="28"/>
          <w:szCs w:val="28"/>
          <w:lang w:val="vi-VN"/>
        </w:rPr>
        <w:t xml:space="preserve">2.5. </w:t>
      </w:r>
      <w:r w:rsidR="00FF6EB7" w:rsidRPr="00C80692">
        <w:rPr>
          <w:rFonts w:ascii="Times New Roman Bold" w:eastAsia="Times New Roman" w:hAnsi="Times New Roman Bold" w:cs="Times New Roman"/>
          <w:b/>
          <w:bCs/>
          <w:color w:val="222222"/>
          <w:spacing w:val="-6"/>
          <w:kern w:val="36"/>
          <w:sz w:val="28"/>
          <w:szCs w:val="28"/>
        </w:rPr>
        <w:t xml:space="preserve">Hướng đến nền nông nghiệp sinh thái công nghệ cao và đa giá trị </w:t>
      </w:r>
      <w:r w:rsidR="002018EF" w:rsidRPr="00C80692">
        <w:rPr>
          <w:rFonts w:ascii="Times New Roman Bold" w:hAnsi="Times New Roman Bold" w:cs="Times New Roman"/>
          <w:b/>
          <w:spacing w:val="-6"/>
          <w:sz w:val="28"/>
          <w:szCs w:val="28"/>
        </w:rPr>
        <w:t>[10]</w:t>
      </w:r>
      <w:bookmarkEnd w:id="12"/>
    </w:p>
    <w:p w14:paraId="6252BE59" w14:textId="77777777" w:rsidR="00FF6EB7" w:rsidRPr="005752BD" w:rsidRDefault="00FF6EB7" w:rsidP="009F18D3">
      <w:pPr>
        <w:shd w:val="clear" w:color="auto" w:fill="FFFFFF"/>
        <w:ind w:firstLine="720"/>
        <w:jc w:val="both"/>
        <w:textAlignment w:val="baseline"/>
        <w:rPr>
          <w:rFonts w:ascii="Times New Roman" w:eastAsia="Times New Roman" w:hAnsi="Times New Roman" w:cs="Times New Roman"/>
          <w:color w:val="222222"/>
          <w:sz w:val="28"/>
          <w:szCs w:val="28"/>
        </w:rPr>
      </w:pPr>
      <w:r w:rsidRPr="005752BD">
        <w:rPr>
          <w:rFonts w:ascii="Times New Roman" w:eastAsia="Times New Roman" w:hAnsi="Times New Roman" w:cs="Times New Roman"/>
          <w:color w:val="222222"/>
          <w:sz w:val="28"/>
          <w:szCs w:val="28"/>
          <w:bdr w:val="none" w:sz="0" w:space="0" w:color="auto" w:frame="1"/>
        </w:rPr>
        <w:t>Đắk Lắk có diện tích tự nhiên trên 1,3 triệu ha, chiếm 24% toàn vùng Tây Nguyên, trong đó, đất sản xuất nông nghiệp trên 650.000 ha (đứng thứ hai cả nước sau tỉnh Gia Lai). Với điều kiện tự nhiên thuận lợi để phát triển nông nghiệp, đến nay, tổng diện tích cây trồng của tỉnh ước đạt 679.000 ha, gồm: diện tích cây hằng năm trên 320.000 ha và cây lâu năm trên 350.000 ha, với nhiều cây trồng đứng đầu cả nước và khu vực như cà phê, sầu riêng, lúa, ngô…</w:t>
      </w:r>
    </w:p>
    <w:p w14:paraId="1B5D4CBA" w14:textId="77777777" w:rsidR="00FF6EB7" w:rsidRPr="005752BD" w:rsidRDefault="00FF6EB7" w:rsidP="009F18D3">
      <w:pPr>
        <w:shd w:val="clear" w:color="auto" w:fill="FFFFFF"/>
        <w:ind w:firstLine="720"/>
        <w:jc w:val="both"/>
        <w:textAlignment w:val="baseline"/>
        <w:rPr>
          <w:rFonts w:ascii="Times New Roman" w:eastAsia="Times New Roman" w:hAnsi="Times New Roman" w:cs="Times New Roman"/>
          <w:color w:val="222222"/>
          <w:sz w:val="28"/>
          <w:szCs w:val="28"/>
        </w:rPr>
      </w:pPr>
      <w:r w:rsidRPr="005752BD">
        <w:rPr>
          <w:rFonts w:ascii="Times New Roman" w:eastAsia="Times New Roman" w:hAnsi="Times New Roman" w:cs="Times New Roman"/>
          <w:color w:val="222222"/>
          <w:sz w:val="28"/>
          <w:szCs w:val="28"/>
          <w:bdr w:val="none" w:sz="0" w:space="0" w:color="auto" w:frame="1"/>
        </w:rPr>
        <w:t>Thời gian qua, ngành nông nghiệp Đắk Lắk đã có những thay đổi, từ sản xuất dựa trên khai thác cạn kiệt tài nguyên thiên nhiên và nguồn lực xã hội đã bắt đầu hướng đến những “giá trị xanh”. Đến nay trên địa bàn tỉnh đã hình thành, phát triển nhiều cơ sở sản xuất nông nghiệp theo hướng nông nghiệp xanh, sinh thái, tuần hoàn, cải thiện và nâng cao đời sống khu vực nông thôn; các mô hình sản xuất nông nghiệp ứng dụng công nghệ cao ngày càng phổ biến ở các địa phương.</w:t>
      </w:r>
    </w:p>
    <w:p w14:paraId="655540BA" w14:textId="77777777" w:rsidR="00FF6EB7" w:rsidRPr="005752BD" w:rsidRDefault="00FF6EB7" w:rsidP="009F18D3">
      <w:pPr>
        <w:shd w:val="clear" w:color="auto" w:fill="FFFFFF"/>
        <w:ind w:firstLine="720"/>
        <w:jc w:val="both"/>
        <w:textAlignment w:val="baseline"/>
        <w:rPr>
          <w:rFonts w:ascii="Times New Roman" w:eastAsia="Times New Roman" w:hAnsi="Times New Roman" w:cs="Times New Roman"/>
          <w:color w:val="222222"/>
          <w:sz w:val="28"/>
          <w:szCs w:val="28"/>
        </w:rPr>
      </w:pPr>
      <w:r w:rsidRPr="005752BD">
        <w:rPr>
          <w:rFonts w:ascii="Times New Roman" w:eastAsia="Times New Roman" w:hAnsi="Times New Roman" w:cs="Times New Roman"/>
          <w:color w:val="222222"/>
          <w:sz w:val="28"/>
          <w:szCs w:val="28"/>
          <w:bdr w:val="none" w:sz="0" w:space="0" w:color="auto" w:frame="1"/>
        </w:rPr>
        <w:t>Bên cạnh đó, Đắk Lắk cũng đang phát triển mạnh những hình thức sản xuất nông nghiệp tuần hoàn nhằm tận dụng các phế phẩm nông nghiệp để tái sử dụng làm phân bón, thức ăn chăn nuôi theo vòng khép kín, qua đó đã giảm đáng kể chi phí đầu vào, góp phần nâng cao khả năng cạnh tranh của sản phẩm nông nghiệp của tỉnh. Đây là hướng đi bền vững cho ngành nông nghiệp của tỉnh hiện nay và trong thời gian tới.</w:t>
      </w:r>
    </w:p>
    <w:p w14:paraId="12A11283" w14:textId="77777777" w:rsidR="00FF6EB7" w:rsidRPr="005752BD" w:rsidRDefault="00FF6EB7" w:rsidP="009F18D3">
      <w:pPr>
        <w:shd w:val="clear" w:color="auto" w:fill="FFFFFF"/>
        <w:ind w:firstLine="720"/>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bdr w:val="none" w:sz="0" w:space="0" w:color="auto" w:frame="1"/>
          <w:lang w:val="vi-VN"/>
        </w:rPr>
        <w:t>N</w:t>
      </w:r>
      <w:r w:rsidRPr="005752BD">
        <w:rPr>
          <w:rFonts w:ascii="Times New Roman" w:eastAsia="Times New Roman" w:hAnsi="Times New Roman" w:cs="Times New Roman"/>
          <w:color w:val="222222"/>
          <w:sz w:val="28"/>
          <w:szCs w:val="28"/>
          <w:bdr w:val="none" w:sz="0" w:space="0" w:color="auto" w:frame="1"/>
        </w:rPr>
        <w:t>hững năm qua, tỉnh tập trung phát triển nông nghiệp theo ba trụ cột là: phát triển bảo tồn, sản xuất bền vững và bảo đảm an sinh xã hội. Tuy nhiên, trước những khó khăn, thách thức lớn từ những vấn đề nội tại lẫn các yếu tố khách quan như: nguồn tài nguyên đang dần cạn kiệt, suy thoái môi trường, biến đổi khí hậu, biến động thị trường và sự thay đổi thị hiếu người tiêu dùng… thì việc phát triển nền nông nghiệp xanh, sạch, tuần hoàn, bền vững, theo các tiêu chuẩn thực hành nông nghiệp tốt là yêu cầu cấp bách. Do đó, cần có các cơ chế, chính sách hỗ trợ phù hợp để khuyến khích, thu hút mạnh mẽ hơn nữa nguồn lực xã hội đầu tư phát triển nông nghiệp xanh, sinh thái tuần hoàn, cải thiện và nâng cao đời sống khu vực nông thôn.</w:t>
      </w:r>
    </w:p>
    <w:p w14:paraId="1ACCF6E3" w14:textId="4AC5AA57" w:rsidR="00D75791" w:rsidRPr="001A0FB1" w:rsidRDefault="00FF6EB7" w:rsidP="00036753">
      <w:pPr>
        <w:spacing w:before="120" w:after="120" w:line="240" w:lineRule="auto"/>
        <w:jc w:val="center"/>
        <w:rPr>
          <w:rFonts w:ascii="Times New Roman" w:eastAsia="Times New Roman" w:hAnsi="Times New Roman" w:cs="Times New Roman"/>
          <w:sz w:val="28"/>
          <w:szCs w:val="28"/>
        </w:rPr>
      </w:pPr>
      <w:r w:rsidRPr="005752BD">
        <w:rPr>
          <w:rFonts w:ascii="Times New Roman" w:eastAsia="Times New Roman" w:hAnsi="Times New Roman" w:cs="Times New Roman"/>
          <w:noProof/>
          <w:sz w:val="24"/>
          <w:szCs w:val="24"/>
        </w:rPr>
        <w:drawing>
          <wp:inline distT="0" distB="0" distL="0" distR="0" wp14:anchorId="221151B0" wp14:editId="0151EE39">
            <wp:extent cx="5352288" cy="3568192"/>
            <wp:effectExtent l="0" t="0" r="1270" b="0"/>
            <wp:docPr id="27" name="Picture 27" descr="https://baodaklak.vn/file/fb9e3a03798789de0179a1704dea238e/012024/img_8939_202401190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odaklak.vn/file/fb9e3a03798789de0179a1704dea238e/012024/img_8939_202401190609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395" cy="3574930"/>
                    </a:xfrm>
                    <a:prstGeom prst="rect">
                      <a:avLst/>
                    </a:prstGeom>
                    <a:noFill/>
                    <a:ln>
                      <a:noFill/>
                    </a:ln>
                  </pic:spPr>
                </pic:pic>
              </a:graphicData>
            </a:graphic>
          </wp:inline>
        </w:drawing>
      </w:r>
    </w:p>
    <w:p w14:paraId="44282946" w14:textId="729E81D6" w:rsidR="00D75791" w:rsidRPr="001A0FB1" w:rsidRDefault="00FF6EB7" w:rsidP="001A0FB1">
      <w:pPr>
        <w:spacing w:before="120" w:after="12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Trải nghiệm thu hoạch cà phê canh tác theo hướng hữu cơ tại Công ty TNHH Sản xuất và Thương mại Vương Thành Công</w:t>
      </w:r>
    </w:p>
    <w:p w14:paraId="5C7D888B" w14:textId="324D3EFC" w:rsidR="009F18D3" w:rsidRDefault="009F18D3" w:rsidP="009F18D3">
      <w:pPr>
        <w:shd w:val="clear" w:color="auto" w:fill="FFFFFF"/>
        <w:ind w:firstLine="720"/>
        <w:jc w:val="center"/>
        <w:textAlignment w:val="baseline"/>
        <w:rPr>
          <w:rFonts w:ascii="Times New Roman" w:eastAsia="Times New Roman" w:hAnsi="Times New Roman" w:cs="Times New Roman"/>
          <w:b/>
          <w:bCs/>
          <w:color w:val="222222"/>
          <w:sz w:val="28"/>
          <w:szCs w:val="28"/>
          <w:bdr w:val="none" w:sz="0" w:space="0" w:color="auto" w:frame="1"/>
        </w:rPr>
      </w:pPr>
      <w:r w:rsidRPr="009F18D3">
        <w:rPr>
          <w:rFonts w:ascii="Times New Roman" w:hAnsi="Times New Roman" w:cs="Times New Roman"/>
          <w:i/>
          <w:noProof/>
          <w:sz w:val="28"/>
          <w:szCs w:val="28"/>
        </w:rPr>
        <w:t xml:space="preserve">Nguồn: Báo </w:t>
      </w:r>
      <w:r>
        <w:rPr>
          <w:rFonts w:ascii="Times New Roman" w:hAnsi="Times New Roman" w:cs="Times New Roman"/>
          <w:i/>
          <w:noProof/>
          <w:sz w:val="28"/>
          <w:szCs w:val="28"/>
        </w:rPr>
        <w:t>Điện tử Đắk Lắk</w:t>
      </w:r>
    </w:p>
    <w:p w14:paraId="3CF801AB" w14:textId="441B0AE3" w:rsidR="00FF6EB7" w:rsidRPr="005752BD" w:rsidRDefault="00FF6EB7" w:rsidP="00FF6EB7">
      <w:pPr>
        <w:shd w:val="clear" w:color="auto" w:fill="FFFFFF"/>
        <w:ind w:firstLine="720"/>
        <w:textAlignment w:val="baseline"/>
        <w:rPr>
          <w:rFonts w:ascii="Arial" w:eastAsia="Times New Roman" w:hAnsi="Arial" w:cs="Arial"/>
          <w:color w:val="222222"/>
          <w:sz w:val="28"/>
          <w:szCs w:val="28"/>
        </w:rPr>
      </w:pPr>
      <w:r w:rsidRPr="005752BD">
        <w:rPr>
          <w:rFonts w:ascii="Times New Roman" w:eastAsia="Times New Roman" w:hAnsi="Times New Roman" w:cs="Times New Roman"/>
          <w:b/>
          <w:bCs/>
          <w:color w:val="222222"/>
          <w:sz w:val="28"/>
          <w:szCs w:val="28"/>
          <w:bdr w:val="none" w:sz="0" w:space="0" w:color="auto" w:frame="1"/>
        </w:rPr>
        <w:t>Tiếp tục cơ cấu lại ngành nông nghiệp</w:t>
      </w:r>
    </w:p>
    <w:p w14:paraId="1164D52A" w14:textId="77777777" w:rsidR="00FF6EB7" w:rsidRPr="005752BD" w:rsidRDefault="00FF6EB7" w:rsidP="00FF6EB7">
      <w:pPr>
        <w:shd w:val="clear" w:color="auto" w:fill="FFFFFF"/>
        <w:ind w:firstLine="720"/>
        <w:jc w:val="both"/>
        <w:textAlignment w:val="baseline"/>
        <w:rPr>
          <w:rFonts w:ascii="Arial" w:eastAsia="Times New Roman" w:hAnsi="Arial" w:cs="Arial"/>
          <w:color w:val="222222"/>
          <w:sz w:val="28"/>
          <w:szCs w:val="28"/>
        </w:rPr>
      </w:pPr>
      <w:r w:rsidRPr="005752BD">
        <w:rPr>
          <w:rFonts w:ascii="Times New Roman" w:eastAsia="Times New Roman" w:hAnsi="Times New Roman" w:cs="Times New Roman"/>
          <w:color w:val="222222"/>
          <w:sz w:val="28"/>
          <w:szCs w:val="28"/>
          <w:bdr w:val="none" w:sz="0" w:space="0" w:color="auto" w:frame="1"/>
        </w:rPr>
        <w:t>Theo Quy hoạch tỉnh Đắk Lắk thời kỳ 2021 - 2030, tầm nhìn đến năm 2050 (gọi tắt là Quy hoạch tỉnh), ngành nông nghiệp là lĩnh vực đầu tiên trong 5 lĩnh vực ưu tiên tạo đột phá cho phát triển kinh tế - xã hội của tỉnh.</w:t>
      </w:r>
    </w:p>
    <w:p w14:paraId="64527024" w14:textId="77777777" w:rsidR="00FF6EB7" w:rsidRPr="005752BD" w:rsidRDefault="00FF6EB7" w:rsidP="00FF6EB7">
      <w:pPr>
        <w:shd w:val="clear" w:color="auto" w:fill="FFFFFF"/>
        <w:ind w:firstLine="720"/>
        <w:jc w:val="both"/>
        <w:textAlignment w:val="baseline"/>
        <w:rPr>
          <w:rFonts w:ascii="Arial" w:eastAsia="Times New Roman" w:hAnsi="Arial" w:cs="Arial"/>
          <w:color w:val="222222"/>
          <w:sz w:val="28"/>
          <w:szCs w:val="28"/>
        </w:rPr>
      </w:pPr>
      <w:r w:rsidRPr="005752BD">
        <w:rPr>
          <w:rFonts w:ascii="Times New Roman" w:eastAsia="Times New Roman" w:hAnsi="Times New Roman" w:cs="Times New Roman"/>
          <w:color w:val="222222"/>
          <w:sz w:val="28"/>
          <w:szCs w:val="28"/>
          <w:bdr w:val="none" w:sz="0" w:space="0" w:color="auto" w:frame="1"/>
        </w:rPr>
        <w:t>Trọng tâm là chuyển dịch cơ cấu nông nghiệp, phát triển nông nghiệp theo các mô hình trồng trọt và chăn nuôi với quy mô lớn, có sự liên kết chặt chẽ với chuỗi giá trị chế biến thực phẩm để nâng cao hiệu quả sản xuất.</w:t>
      </w:r>
    </w:p>
    <w:p w14:paraId="49A504A5" w14:textId="77777777" w:rsidR="00FF6EB7" w:rsidRPr="005752BD" w:rsidRDefault="00FF6EB7" w:rsidP="00FF6EB7">
      <w:pPr>
        <w:shd w:val="clear" w:color="auto" w:fill="FFFFFF"/>
        <w:ind w:firstLine="720"/>
        <w:jc w:val="both"/>
        <w:textAlignment w:val="baseline"/>
        <w:rPr>
          <w:rFonts w:ascii="Arial" w:eastAsia="Times New Roman" w:hAnsi="Arial" w:cs="Arial"/>
          <w:color w:val="222222"/>
          <w:sz w:val="28"/>
          <w:szCs w:val="28"/>
        </w:rPr>
      </w:pPr>
      <w:r w:rsidRPr="005752BD">
        <w:rPr>
          <w:rFonts w:ascii="Times New Roman" w:eastAsia="Times New Roman" w:hAnsi="Times New Roman" w:cs="Times New Roman"/>
          <w:color w:val="222222"/>
          <w:sz w:val="28"/>
          <w:szCs w:val="28"/>
          <w:bdr w:val="none" w:sz="0" w:space="0" w:color="auto" w:frame="1"/>
        </w:rPr>
        <w:t>Xây dựng một nền nông nghiệp sạch, hữu cơ, nông nghiệp tuần hoàn thân thiện với môi trường, hình thành thương hiệu sản phẩm hàng hóa nông sản có chỗ đứng vững chắc trên thị trường, đặc biệt là xây dựng thương hiệu Cà phê Buôn Ma Thuột vươn ra tầm khu vực và thế giới, với những sản phẩm chất lượng cao.</w:t>
      </w:r>
    </w:p>
    <w:p w14:paraId="5AB0198A" w14:textId="77777777" w:rsidR="00FF6EB7" w:rsidRPr="005752BD" w:rsidRDefault="00FF6EB7" w:rsidP="00FF6EB7">
      <w:pPr>
        <w:shd w:val="clear" w:color="auto" w:fill="FFFFFF"/>
        <w:ind w:firstLine="720"/>
        <w:jc w:val="both"/>
        <w:textAlignment w:val="baseline"/>
        <w:rPr>
          <w:rFonts w:ascii="Arial" w:eastAsia="Times New Roman" w:hAnsi="Arial" w:cs="Arial"/>
          <w:color w:val="222222"/>
          <w:sz w:val="28"/>
          <w:szCs w:val="28"/>
        </w:rPr>
      </w:pPr>
      <w:r w:rsidRPr="005752BD">
        <w:rPr>
          <w:rFonts w:ascii="Times New Roman" w:eastAsia="Times New Roman" w:hAnsi="Times New Roman" w:cs="Times New Roman"/>
          <w:color w:val="222222"/>
          <w:sz w:val="28"/>
          <w:szCs w:val="28"/>
          <w:bdr w:val="none" w:sz="0" w:space="0" w:color="auto" w:frame="1"/>
        </w:rPr>
        <w:t>Ứng dụng công nghệ cao, công nghệ hữu cơ vào các hoạt động nông nghiệp để phát triển bền vững. Trong đó, ưu tiên tăng trưởng xanh, chú trọng đến bảo vệ môi trường, giữ được rừng, bảo tồn nguồn nước, nâng cao hiệu quả sử dụng đất, tăng năng suất cây trồng, vật nuôi và năng suất lao động.</w:t>
      </w:r>
    </w:p>
    <w:p w14:paraId="30D096AE" w14:textId="77777777" w:rsidR="00FF6EB7" w:rsidRPr="005752BD" w:rsidRDefault="00FF6EB7" w:rsidP="00FF6EB7">
      <w:pPr>
        <w:shd w:val="clear" w:color="auto" w:fill="FFFFFF"/>
        <w:ind w:firstLine="720"/>
        <w:jc w:val="both"/>
        <w:textAlignment w:val="baseline"/>
        <w:rPr>
          <w:rFonts w:ascii="Arial" w:eastAsia="Times New Roman" w:hAnsi="Arial" w:cs="Arial"/>
          <w:color w:val="222222"/>
          <w:sz w:val="28"/>
          <w:szCs w:val="28"/>
        </w:rPr>
      </w:pPr>
      <w:r w:rsidRPr="005752BD">
        <w:rPr>
          <w:rFonts w:ascii="Times New Roman" w:eastAsia="Times New Roman" w:hAnsi="Times New Roman" w:cs="Times New Roman"/>
          <w:color w:val="222222"/>
          <w:sz w:val="28"/>
          <w:szCs w:val="28"/>
          <w:bdr w:val="none" w:sz="0" w:space="0" w:color="auto" w:frame="1"/>
        </w:rPr>
        <w:t>Mục tiêu mà Quy hoạch tỉnh đề ra đối với ngành nông nghiệp là rất cao, đi cùng với đó là các giải pháp đột phá, tập trung tái cơ cấu nông nghiệp theo hướng nâng cao giá trị gia tăng, phát triển bền vững trên cơ sở đổi mới phương thức từ sản xuất nông nghiệp sang kinh tế nông nghiệp hiệu quả cao, sinh thái, hữu cơ quy mô lớn gắn với vùng chuyên canh và thích ứng biến đổi khí hậu trên cơ sở khai thác và sử dụng hiệu quả các nguồn tài nguyên đất, nước.</w:t>
      </w:r>
    </w:p>
    <w:p w14:paraId="4D3158FE" w14:textId="77777777" w:rsidR="00FF6EB7" w:rsidRPr="009F18D3" w:rsidRDefault="00FF6EB7" w:rsidP="00FF6EB7">
      <w:pPr>
        <w:shd w:val="clear" w:color="auto" w:fill="FFFFFF"/>
        <w:ind w:firstLine="720"/>
        <w:jc w:val="both"/>
        <w:textAlignment w:val="baseline"/>
        <w:rPr>
          <w:rFonts w:ascii="Arial" w:eastAsia="Times New Roman" w:hAnsi="Arial" w:cs="Arial"/>
          <w:color w:val="222222"/>
          <w:spacing w:val="-4"/>
          <w:sz w:val="28"/>
          <w:szCs w:val="28"/>
        </w:rPr>
      </w:pPr>
      <w:r w:rsidRPr="009F18D3">
        <w:rPr>
          <w:rFonts w:ascii="Times New Roman" w:eastAsia="Times New Roman" w:hAnsi="Times New Roman" w:cs="Times New Roman"/>
          <w:color w:val="222222"/>
          <w:spacing w:val="-4"/>
          <w:sz w:val="28"/>
          <w:szCs w:val="28"/>
          <w:bdr w:val="none" w:sz="0" w:space="0" w:color="auto" w:frame="1"/>
        </w:rPr>
        <w:t>Bên cạnh đó, chuyển dịch cơ cấu nông, lâm, thủy sản theo hướng phát triển mạnh ngành chăn nuôi, thủy sản, lâm nghiệp (từ rừng trồng) và dịch vụ nông nghiệp.</w:t>
      </w:r>
    </w:p>
    <w:p w14:paraId="792FE28F" w14:textId="77777777" w:rsidR="00FF6EB7" w:rsidRPr="005752BD" w:rsidRDefault="00FF6EB7" w:rsidP="00FF6EB7">
      <w:pPr>
        <w:shd w:val="clear" w:color="auto" w:fill="FFFFFF"/>
        <w:ind w:firstLine="720"/>
        <w:jc w:val="both"/>
        <w:textAlignment w:val="baseline"/>
        <w:rPr>
          <w:rFonts w:ascii="Arial" w:eastAsia="Times New Roman" w:hAnsi="Arial" w:cs="Arial"/>
          <w:color w:val="222222"/>
          <w:sz w:val="28"/>
          <w:szCs w:val="28"/>
        </w:rPr>
      </w:pPr>
      <w:r w:rsidRPr="005752BD">
        <w:rPr>
          <w:rFonts w:ascii="Times New Roman" w:eastAsia="Times New Roman" w:hAnsi="Times New Roman" w:cs="Times New Roman"/>
          <w:color w:val="222222"/>
          <w:sz w:val="28"/>
          <w:szCs w:val="28"/>
          <w:bdr w:val="none" w:sz="0" w:space="0" w:color="auto" w:frame="1"/>
        </w:rPr>
        <w:t>Trong đó, ngành chăn nuôi là hướng ưu tiên, là đột phá trong phát triển nông nghiệp gắn với quá trình tái cơ cấu nông nghiệp toàn tỉnh.</w:t>
      </w:r>
    </w:p>
    <w:p w14:paraId="3D13836E" w14:textId="77777777" w:rsidR="00FF6EB7" w:rsidRDefault="00FF6EB7" w:rsidP="00FF6EB7">
      <w:pPr>
        <w:shd w:val="clear" w:color="auto" w:fill="FFFFFF"/>
        <w:ind w:firstLine="720"/>
        <w:jc w:val="both"/>
        <w:textAlignment w:val="baseline"/>
        <w:rPr>
          <w:rFonts w:ascii="Arial" w:eastAsia="Times New Roman" w:hAnsi="Arial" w:cs="Arial"/>
          <w:color w:val="222222"/>
          <w:sz w:val="28"/>
          <w:szCs w:val="28"/>
          <w:lang w:val="vi-VN"/>
        </w:rPr>
      </w:pPr>
      <w:r w:rsidRPr="005752BD">
        <w:rPr>
          <w:rFonts w:ascii="Times New Roman" w:eastAsia="Times New Roman" w:hAnsi="Times New Roman" w:cs="Times New Roman"/>
          <w:color w:val="222222"/>
          <w:sz w:val="28"/>
          <w:szCs w:val="28"/>
          <w:bdr w:val="none" w:sz="0" w:space="0" w:color="auto" w:frame="1"/>
        </w:rPr>
        <w:t>Phát triển quan hệ sản xuất trên cơ sở tổ chức lại sản xuất, phát triển các hợp tác xã kiểu mới, tổ hợp tác; hình thành chuỗi liên kết giữa người nông dân, hợp tác xã và doanh nghiệp; phát triển kinh tế trang trại; thúc đẩy liên kết giữa nhà nông, nhà nước, nhà đầu tư (doanh nghiệp), nhà băng (ngân hàng), nhà khoa học và nhà phân phối.</w:t>
      </w:r>
      <w:r>
        <w:rPr>
          <w:rFonts w:ascii="Arial" w:eastAsia="Times New Roman" w:hAnsi="Arial" w:cs="Arial"/>
          <w:color w:val="222222"/>
          <w:sz w:val="28"/>
          <w:szCs w:val="28"/>
          <w:lang w:val="vi-VN"/>
        </w:rPr>
        <w:t xml:space="preserve"> </w:t>
      </w:r>
    </w:p>
    <w:p w14:paraId="30A5F9FD" w14:textId="2DBCEE6C" w:rsidR="00FF6EB7" w:rsidRDefault="00FF6EB7"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r w:rsidRPr="005752BD">
        <w:rPr>
          <w:rFonts w:ascii="Times New Roman" w:eastAsia="Times New Roman" w:hAnsi="Times New Roman" w:cs="Times New Roman"/>
          <w:color w:val="222222"/>
          <w:sz w:val="28"/>
          <w:szCs w:val="28"/>
          <w:bdr w:val="none" w:sz="0" w:space="0" w:color="auto" w:frame="1"/>
        </w:rPr>
        <w:t>Thu hút đầu tư, tập trung vào nông nghiệp sinh thái công nghệ cao, công nghiệp chế biến, gắn các hoạt động sản xuất với phát triển du lịch…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FF6EB7" w:rsidRPr="001A0FB1" w14:paraId="724EACD0" w14:textId="77777777" w:rsidTr="00DE60FA">
        <w:tc>
          <w:tcPr>
            <w:tcW w:w="9069" w:type="dxa"/>
          </w:tcPr>
          <w:p w14:paraId="3BE243C5" w14:textId="6C2E95B3" w:rsidR="00FF6EB7" w:rsidRPr="001A0FB1" w:rsidRDefault="00FF6EB7" w:rsidP="00C80692">
            <w:pPr>
              <w:spacing w:before="120" w:after="120"/>
              <w:jc w:val="center"/>
              <w:rPr>
                <w:rFonts w:ascii="Times New Roman" w:hAnsi="Times New Roman" w:cs="Times New Roman"/>
                <w:sz w:val="28"/>
                <w:szCs w:val="28"/>
              </w:rPr>
            </w:pPr>
            <w:r w:rsidRPr="005752BD">
              <w:rPr>
                <w:rFonts w:ascii="Times New Roman" w:eastAsia="Times New Roman" w:hAnsi="Times New Roman" w:cs="Times New Roman"/>
                <w:noProof/>
                <w:sz w:val="24"/>
                <w:szCs w:val="24"/>
              </w:rPr>
              <w:drawing>
                <wp:inline distT="0" distB="0" distL="0" distR="0" wp14:anchorId="5231D835" wp14:editId="5F4E1ECD">
                  <wp:extent cx="5205548" cy="3470365"/>
                  <wp:effectExtent l="0" t="0" r="0" b="0"/>
                  <wp:docPr id="28" name="Picture 28" descr="https://baodaklak.vn/file/fb9e3a03798789de0179a1704dea238e/012024/img_3250_2024011906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odaklak.vn/file/fb9e3a03798789de0179a1704dea238e/012024/img_3250_202401190609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645" cy="3489763"/>
                          </a:xfrm>
                          <a:prstGeom prst="rect">
                            <a:avLst/>
                          </a:prstGeom>
                          <a:noFill/>
                          <a:ln>
                            <a:noFill/>
                          </a:ln>
                        </pic:spPr>
                      </pic:pic>
                    </a:graphicData>
                  </a:graphic>
                </wp:inline>
              </w:drawing>
            </w:r>
          </w:p>
        </w:tc>
      </w:tr>
      <w:tr w:rsidR="00FF6EB7" w:rsidRPr="001A0FB1" w14:paraId="6B1C3627" w14:textId="77777777" w:rsidTr="00DE60FA">
        <w:tc>
          <w:tcPr>
            <w:tcW w:w="9069" w:type="dxa"/>
          </w:tcPr>
          <w:p w14:paraId="2EAF9AAD" w14:textId="79297BA8" w:rsidR="00FF6EB7" w:rsidRPr="000D3601" w:rsidRDefault="00FF6EB7" w:rsidP="00DE60FA">
            <w:pPr>
              <w:jc w:val="center"/>
              <w:rPr>
                <w:rFonts w:ascii="Times New Roman" w:hAnsi="Times New Roman" w:cs="Times New Roman"/>
                <w:sz w:val="28"/>
                <w:szCs w:val="28"/>
              </w:rPr>
            </w:pPr>
            <w:r>
              <w:rPr>
                <w:rFonts w:ascii="Times New Roman" w:hAnsi="Times New Roman" w:cs="Times New Roman"/>
                <w:iCs/>
                <w:sz w:val="28"/>
                <w:szCs w:val="28"/>
              </w:rPr>
              <w:t>Du khách thăm quan tìm hiểu quy trình chế biến cà phê chất lượng cao tại trang trại Aeroco Coffee</w:t>
            </w:r>
          </w:p>
          <w:p w14:paraId="21CDB16C" w14:textId="6E5D5BD0" w:rsidR="00FF6EB7" w:rsidRPr="001A0FB1" w:rsidRDefault="00FF6EB7" w:rsidP="009F18D3">
            <w:pPr>
              <w:spacing w:before="120" w:after="120"/>
              <w:jc w:val="center"/>
              <w:rPr>
                <w:rFonts w:ascii="Times New Roman" w:hAnsi="Times New Roman" w:cs="Times New Roman"/>
                <w:sz w:val="28"/>
                <w:szCs w:val="28"/>
              </w:rPr>
            </w:pPr>
            <w:r w:rsidRPr="009F18D3">
              <w:rPr>
                <w:rFonts w:ascii="Times New Roman" w:hAnsi="Times New Roman" w:cs="Times New Roman"/>
                <w:i/>
                <w:noProof/>
                <w:sz w:val="28"/>
                <w:szCs w:val="28"/>
              </w:rPr>
              <w:t xml:space="preserve">Nguồn: Báo </w:t>
            </w:r>
            <w:r w:rsidR="009F18D3">
              <w:rPr>
                <w:rFonts w:ascii="Times New Roman" w:hAnsi="Times New Roman" w:cs="Times New Roman"/>
                <w:i/>
                <w:noProof/>
                <w:sz w:val="28"/>
                <w:szCs w:val="28"/>
              </w:rPr>
              <w:t>Điện tử Đắk Lắk</w:t>
            </w:r>
          </w:p>
        </w:tc>
      </w:tr>
    </w:tbl>
    <w:p w14:paraId="3C7AD6CA" w14:textId="735CC812" w:rsidR="00FF6EB7" w:rsidRDefault="00FF6EB7"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r>
        <w:rPr>
          <w:rFonts w:ascii="Times New Roman" w:eastAsia="Times New Roman" w:hAnsi="Times New Roman" w:cs="Times New Roman"/>
          <w:color w:val="222222"/>
          <w:sz w:val="28"/>
          <w:szCs w:val="28"/>
          <w:bdr w:val="none" w:sz="0" w:space="0" w:color="auto" w:frame="1"/>
          <w:lang w:val="vi-VN"/>
        </w:rPr>
        <w:t>Q</w:t>
      </w:r>
      <w:r w:rsidRPr="005752BD">
        <w:rPr>
          <w:rFonts w:ascii="Times New Roman" w:eastAsia="Times New Roman" w:hAnsi="Times New Roman" w:cs="Times New Roman"/>
          <w:color w:val="222222"/>
          <w:sz w:val="28"/>
          <w:szCs w:val="28"/>
          <w:bdr w:val="none" w:sz="0" w:space="0" w:color="auto" w:frame="1"/>
        </w:rPr>
        <w:t>uy hoạch tỉnh Đắk Lắk thời kỳ 2021 - 2030, tầm nhìn đến năm 2050 chính là hành lang pháp lý bao trùm tất cả các mặt trong phát triển của tỉnh trong thời gian tới. Và với những quy định của quy hoạch đã được phê duyệt này đã mở ra cho ngành nông nghiệp Đắk Lắk những cơ hội, điều kiện phát triển đúng hướng, đúng mục tiêu để vừa tận dụng những tiềm năng, cơ hội của tỉnh cũng như khắc phục những tồn tại, hạn chế hiện nay.</w:t>
      </w:r>
    </w:p>
    <w:p w14:paraId="497440BE" w14:textId="2180CB43"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5028236" w14:textId="07695CDB"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701BF29B" w14:textId="106FD994"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DFABAD0" w14:textId="53BD97D4"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B767057" w14:textId="7D6F77FF"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385B749D" w14:textId="318323F4"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0F071B6A" w14:textId="6A03C16F"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D20A77A" w14:textId="08E381AA"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AF20272" w14:textId="74D12485"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6730359" w14:textId="131A6A2C"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7767D793" w14:textId="5054D367"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13EEB4F" w14:textId="2BC4BDEC"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35B6C048" w14:textId="2516511E"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432B327" w14:textId="529E1CBB"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6C10A6D" w14:textId="745794BB"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5EF1C676" w14:textId="0CEFBC37"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41443F9" w14:textId="5B26CEB4"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7AD4B464" w14:textId="209882F5"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5E4B1F8" w14:textId="598D4145"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B0DD15B" w14:textId="4C40C2CB"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B7DD0AB" w14:textId="1BE6EC82"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050BFEB6" w14:textId="26CE081D"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4919FFB3" w14:textId="571DF9B0"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3400BFF0" w14:textId="715CF963"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6D84AF2" w14:textId="006475FF"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90F6ABD" w14:textId="4DBC7D79"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137652E1" w14:textId="227C13F8" w:rsidR="003B2077" w:rsidRPr="001A0FB1" w:rsidRDefault="003B2077" w:rsidP="00C80692">
      <w:pPr>
        <w:spacing w:before="120" w:after="120" w:line="240" w:lineRule="auto"/>
        <w:jc w:val="both"/>
        <w:rPr>
          <w:rFonts w:ascii="Times New Roman" w:hAnsi="Times New Roman" w:cs="Times New Roman"/>
          <w:sz w:val="28"/>
          <w:szCs w:val="28"/>
          <w:lang w:val="vi-VN"/>
        </w:rPr>
      </w:pPr>
    </w:p>
    <w:p w14:paraId="63327DBA" w14:textId="1158292E" w:rsidR="0073121C" w:rsidRPr="001A0FB1" w:rsidRDefault="0073121C" w:rsidP="00C80692">
      <w:pPr>
        <w:pStyle w:val="Heading1"/>
        <w:numPr>
          <w:ilvl w:val="0"/>
          <w:numId w:val="44"/>
        </w:numPr>
        <w:spacing w:before="120" w:after="120" w:line="240" w:lineRule="auto"/>
        <w:jc w:val="both"/>
        <w:rPr>
          <w:rFonts w:ascii="Times New Roman" w:hAnsi="Times New Roman" w:cs="Times New Roman"/>
          <w:b/>
          <w:bCs/>
          <w:color w:val="auto"/>
          <w:sz w:val="28"/>
          <w:szCs w:val="28"/>
        </w:rPr>
      </w:pPr>
      <w:bookmarkStart w:id="13" w:name="_Toc160117691"/>
      <w:r w:rsidRPr="001A0FB1">
        <w:rPr>
          <w:rFonts w:ascii="Times New Roman" w:hAnsi="Times New Roman" w:cs="Times New Roman"/>
          <w:b/>
          <w:bCs/>
          <w:color w:val="auto"/>
          <w:sz w:val="28"/>
          <w:szCs w:val="28"/>
        </w:rPr>
        <w:t>NGUỒN THAM KHẢO</w:t>
      </w:r>
      <w:bookmarkEnd w:id="13"/>
    </w:p>
    <w:p w14:paraId="1530A1B5" w14:textId="59336538" w:rsidR="00617F30" w:rsidRPr="001A0FB1" w:rsidRDefault="00E316F6" w:rsidP="00C80692">
      <w:pPr>
        <w:pStyle w:val="NormalWeb"/>
        <w:shd w:val="clear" w:color="auto" w:fill="FFFFFF"/>
        <w:spacing w:before="120" w:beforeAutospacing="0" w:after="120" w:afterAutospacing="0"/>
        <w:ind w:firstLine="360"/>
        <w:jc w:val="both"/>
        <w:rPr>
          <w:rFonts w:eastAsiaTheme="minorHAnsi"/>
          <w:sz w:val="28"/>
          <w:szCs w:val="28"/>
        </w:rPr>
      </w:pPr>
      <w:r w:rsidRPr="001A0FB1">
        <w:rPr>
          <w:sz w:val="28"/>
          <w:szCs w:val="28"/>
        </w:rPr>
        <w:t>1.</w:t>
      </w:r>
      <w:r w:rsidR="009C5C9B" w:rsidRPr="001A0FB1">
        <w:rPr>
          <w:sz w:val="28"/>
          <w:szCs w:val="28"/>
        </w:rPr>
        <w:t xml:space="preserve"> </w:t>
      </w:r>
      <w:r w:rsidR="00D73FA6" w:rsidRPr="00D73FA6">
        <w:rPr>
          <w:sz w:val="28"/>
          <w:szCs w:val="28"/>
        </w:rPr>
        <w:t>https://unfccc.int/news/understanding-and-closing-adaptation-knowledge-gaps-in-mountains-and-high-latitude-areas</w:t>
      </w:r>
    </w:p>
    <w:p w14:paraId="44A685DE" w14:textId="4C9CE76C" w:rsidR="00617F30" w:rsidRPr="001A0FB1" w:rsidRDefault="00742FBD" w:rsidP="00C80692">
      <w:pPr>
        <w:pStyle w:val="NormalWeb"/>
        <w:shd w:val="clear" w:color="auto" w:fill="FFFFFF"/>
        <w:spacing w:before="120" w:beforeAutospacing="0" w:after="120" w:afterAutospacing="0"/>
        <w:ind w:firstLine="360"/>
        <w:jc w:val="both"/>
        <w:rPr>
          <w:sz w:val="28"/>
          <w:szCs w:val="28"/>
        </w:rPr>
      </w:pPr>
      <w:r w:rsidRPr="001A0FB1">
        <w:rPr>
          <w:rStyle w:val="Hyperlink"/>
          <w:bCs/>
          <w:color w:val="auto"/>
          <w:sz w:val="28"/>
          <w:szCs w:val="28"/>
          <w:u w:val="none"/>
        </w:rPr>
        <w:t>2.</w:t>
      </w:r>
      <w:r w:rsidR="00617F30" w:rsidRPr="001A0FB1">
        <w:rPr>
          <w:sz w:val="28"/>
          <w:szCs w:val="28"/>
        </w:rPr>
        <w:tab/>
      </w:r>
      <w:r w:rsidR="00C6109E" w:rsidRPr="00C6109E">
        <w:rPr>
          <w:sz w:val="28"/>
          <w:szCs w:val="28"/>
        </w:rPr>
        <w:t>https://unfccc.int/news/record-number-of-national-adaptation-plans-submitted-in-2023-but-more-are-needed</w:t>
      </w:r>
    </w:p>
    <w:p w14:paraId="0AEC3182" w14:textId="77777777" w:rsidR="00C6109E" w:rsidRDefault="00D47F99" w:rsidP="00C80692">
      <w:pPr>
        <w:pStyle w:val="NormalWeb"/>
        <w:shd w:val="clear" w:color="auto" w:fill="FFFFFF"/>
        <w:spacing w:before="120" w:beforeAutospacing="0" w:after="120" w:afterAutospacing="0"/>
        <w:ind w:firstLine="360"/>
        <w:jc w:val="both"/>
        <w:rPr>
          <w:sz w:val="28"/>
          <w:szCs w:val="28"/>
        </w:rPr>
      </w:pPr>
      <w:r w:rsidRPr="001A0FB1">
        <w:rPr>
          <w:rStyle w:val="Strong"/>
          <w:b w:val="0"/>
          <w:sz w:val="28"/>
          <w:szCs w:val="28"/>
        </w:rPr>
        <w:t xml:space="preserve">3. </w:t>
      </w:r>
      <w:bookmarkStart w:id="14" w:name="_Toc150786821"/>
      <w:r w:rsidR="00732E45" w:rsidRPr="001A0FB1">
        <w:rPr>
          <w:rStyle w:val="Strong"/>
          <w:b w:val="0"/>
          <w:sz w:val="28"/>
          <w:szCs w:val="28"/>
        </w:rPr>
        <w:tab/>
      </w:r>
      <w:bookmarkStart w:id="15" w:name="_Toc155277242"/>
      <w:bookmarkStart w:id="16" w:name="_Toc157696150"/>
      <w:bookmarkStart w:id="17" w:name="_Toc160117692"/>
      <w:r w:rsidR="00C6109E" w:rsidRPr="00C6109E">
        <w:rPr>
          <w:sz w:val="28"/>
          <w:szCs w:val="28"/>
        </w:rPr>
        <w:t>https://myemail.constantcontact.com/Adaptation-Fund-Embarks-on-New-Activities-in-2024.html?soid=1117058628942&amp;aid=tA4t4qU2lIM</w:t>
      </w:r>
    </w:p>
    <w:p w14:paraId="29DACA06" w14:textId="77777777" w:rsidR="00952D54" w:rsidRDefault="00EA65FA" w:rsidP="00C80692">
      <w:pPr>
        <w:pStyle w:val="NormalWeb"/>
        <w:shd w:val="clear" w:color="auto" w:fill="FFFFFF"/>
        <w:spacing w:before="120" w:beforeAutospacing="0" w:after="120" w:afterAutospacing="0"/>
        <w:ind w:firstLine="360"/>
        <w:jc w:val="both"/>
      </w:pPr>
      <w:r w:rsidRPr="001A0FB1">
        <w:rPr>
          <w:rStyle w:val="Heading2Char"/>
          <w:rFonts w:ascii="Times New Roman" w:eastAsia="Times New Roman" w:hAnsi="Times New Roman" w:cs="Times New Roman"/>
          <w:color w:val="auto"/>
          <w:sz w:val="28"/>
          <w:szCs w:val="28"/>
        </w:rPr>
        <w:t>4.</w:t>
      </w:r>
      <w:bookmarkEnd w:id="15"/>
      <w:bookmarkEnd w:id="16"/>
      <w:bookmarkEnd w:id="17"/>
      <w:r w:rsidRPr="001A0FB1">
        <w:rPr>
          <w:rStyle w:val="Heading2Char"/>
          <w:rFonts w:ascii="Times New Roman" w:eastAsia="Times New Roman" w:hAnsi="Times New Roman" w:cs="Times New Roman"/>
          <w:color w:val="auto"/>
          <w:sz w:val="28"/>
          <w:szCs w:val="28"/>
        </w:rPr>
        <w:t xml:space="preserve"> </w:t>
      </w:r>
      <w:bookmarkEnd w:id="14"/>
      <w:r w:rsidR="00732E45" w:rsidRPr="001A0FB1">
        <w:rPr>
          <w:rStyle w:val="Heading2Char"/>
          <w:rFonts w:ascii="Times New Roman" w:eastAsia="Times New Roman" w:hAnsi="Times New Roman" w:cs="Times New Roman"/>
          <w:color w:val="auto"/>
          <w:sz w:val="28"/>
          <w:szCs w:val="28"/>
        </w:rPr>
        <w:tab/>
      </w:r>
      <w:r w:rsidR="00952D54" w:rsidRPr="00952D54">
        <w:rPr>
          <w:sz w:val="28"/>
          <w:szCs w:val="28"/>
        </w:rPr>
        <w:t>https://unfoundation.org/blog/post/whats-next-for-global-climate-adaptation-in-2024/</w:t>
      </w:r>
    </w:p>
    <w:p w14:paraId="6D7131CA" w14:textId="7F70EA55" w:rsidR="00A90AD5" w:rsidRPr="001A0FB1" w:rsidRDefault="00B56665" w:rsidP="00C80692">
      <w:pPr>
        <w:pStyle w:val="NormalWeb"/>
        <w:shd w:val="clear" w:color="auto" w:fill="FFFFFF"/>
        <w:spacing w:before="120" w:beforeAutospacing="0" w:after="120" w:afterAutospacing="0"/>
        <w:ind w:firstLine="360"/>
        <w:jc w:val="both"/>
        <w:rPr>
          <w:bCs/>
          <w:sz w:val="28"/>
          <w:szCs w:val="28"/>
        </w:rPr>
      </w:pPr>
      <w:r w:rsidRPr="001A0FB1">
        <w:rPr>
          <w:rStyle w:val="Strong"/>
          <w:b w:val="0"/>
          <w:sz w:val="28"/>
          <w:szCs w:val="28"/>
        </w:rPr>
        <w:t>5.</w:t>
      </w:r>
      <w:r w:rsidR="00732E45" w:rsidRPr="001A0FB1">
        <w:rPr>
          <w:rStyle w:val="Strong"/>
          <w:b w:val="0"/>
          <w:sz w:val="28"/>
          <w:szCs w:val="28"/>
        </w:rPr>
        <w:tab/>
      </w:r>
      <w:r w:rsidR="00EC30A5" w:rsidRPr="001A0FB1">
        <w:rPr>
          <w:rStyle w:val="Strong"/>
          <w:b w:val="0"/>
          <w:sz w:val="28"/>
          <w:szCs w:val="28"/>
        </w:rPr>
        <w:t>https://www.reuters.com/sustainability/boards-policy-regulation/policy-watch-countries-connect-dots-between-climate-health-will-finance-follow-2024-02-15/?_x_tr_sl=en&amp;_x_tr_tl=vi&amp;_x_tr_hl=vi&amp;_x_tr_pto=wapp</w:t>
      </w:r>
    </w:p>
    <w:p w14:paraId="03584AAD" w14:textId="2968A800" w:rsidR="00D75791" w:rsidRPr="00AD570A" w:rsidRDefault="00D47F99" w:rsidP="00C80692">
      <w:pPr>
        <w:pStyle w:val="NormalWeb"/>
        <w:shd w:val="clear" w:color="auto" w:fill="FFFFFF"/>
        <w:spacing w:before="120" w:beforeAutospacing="0" w:after="120" w:afterAutospacing="0"/>
        <w:ind w:firstLine="360"/>
        <w:jc w:val="both"/>
      </w:pPr>
      <w:r w:rsidRPr="001A0FB1">
        <w:rPr>
          <w:rStyle w:val="Strong"/>
          <w:b w:val="0"/>
          <w:sz w:val="28"/>
          <w:szCs w:val="28"/>
        </w:rPr>
        <w:t>6.</w:t>
      </w:r>
      <w:r w:rsidR="00EA5363" w:rsidRPr="001A0FB1">
        <w:rPr>
          <w:sz w:val="28"/>
          <w:szCs w:val="28"/>
        </w:rPr>
        <w:t xml:space="preserve"> </w:t>
      </w:r>
      <w:r w:rsidR="00732E45" w:rsidRPr="001A0FB1">
        <w:rPr>
          <w:sz w:val="28"/>
          <w:szCs w:val="28"/>
        </w:rPr>
        <w:tab/>
      </w:r>
      <w:hyperlink r:id="rId20" w:history="1">
        <w:r w:rsidR="00AD570A" w:rsidRPr="00AD570A">
          <w:rPr>
            <w:sz w:val="28"/>
            <w:szCs w:val="28"/>
          </w:rPr>
          <w:t>https://dantri.com.vn/xa-hoi/khoc-liet-han-man-duong-sut-lua-chet-thuyen-duoi-song-ngo-dau-tren-bo-20240228212826281.htm</w:t>
        </w:r>
      </w:hyperlink>
    </w:p>
    <w:p w14:paraId="132A31CA" w14:textId="79A33E86" w:rsidR="00AD570A" w:rsidRDefault="00E316F6" w:rsidP="00C80692">
      <w:pPr>
        <w:pStyle w:val="NormalWeb"/>
        <w:shd w:val="clear" w:color="auto" w:fill="FFFFFF"/>
        <w:spacing w:before="120" w:beforeAutospacing="0" w:after="120" w:afterAutospacing="0"/>
        <w:ind w:firstLine="360"/>
        <w:jc w:val="both"/>
        <w:rPr>
          <w:sz w:val="28"/>
          <w:szCs w:val="28"/>
        </w:rPr>
      </w:pPr>
      <w:r w:rsidRPr="001A0FB1">
        <w:rPr>
          <w:sz w:val="28"/>
          <w:szCs w:val="28"/>
        </w:rPr>
        <w:t>7.</w:t>
      </w:r>
      <w:r w:rsidR="002E0D8A">
        <w:rPr>
          <w:sz w:val="28"/>
          <w:szCs w:val="28"/>
        </w:rPr>
        <w:t xml:space="preserve"> </w:t>
      </w:r>
      <w:hyperlink r:id="rId21" w:history="1">
        <w:r w:rsidR="00AD570A" w:rsidRPr="00AD570A">
          <w:rPr>
            <w:sz w:val="28"/>
            <w:szCs w:val="28"/>
          </w:rPr>
          <w:t>https://baotainguyenmoitruong.vn/viet-nam-ha-lan-hop-tac-tong-luc-tim-giai-phap-cho-van-de-thich-ung-bien-doi-khi-hau-va-moi-truong-371931.html</w:t>
        </w:r>
      </w:hyperlink>
    </w:p>
    <w:p w14:paraId="11EA0083" w14:textId="0782A0D6" w:rsidR="00D75791" w:rsidRPr="001A0FB1" w:rsidRDefault="0065645B" w:rsidP="00C80692">
      <w:pPr>
        <w:pStyle w:val="NormalWeb"/>
        <w:shd w:val="clear" w:color="auto" w:fill="FFFFFF"/>
        <w:spacing w:before="120" w:beforeAutospacing="0" w:after="120" w:afterAutospacing="0"/>
        <w:ind w:firstLine="360"/>
        <w:jc w:val="both"/>
        <w:rPr>
          <w:sz w:val="28"/>
          <w:szCs w:val="28"/>
        </w:rPr>
      </w:pPr>
      <w:r w:rsidRPr="00AD570A">
        <w:rPr>
          <w:sz w:val="28"/>
          <w:szCs w:val="28"/>
        </w:rPr>
        <w:t>8.</w:t>
      </w:r>
      <w:r w:rsidR="006C2C11" w:rsidRPr="00AD570A">
        <w:rPr>
          <w:sz w:val="28"/>
          <w:szCs w:val="28"/>
        </w:rPr>
        <w:t xml:space="preserve"> </w:t>
      </w:r>
      <w:r w:rsidR="00732E45" w:rsidRPr="00AD570A">
        <w:rPr>
          <w:sz w:val="28"/>
          <w:szCs w:val="28"/>
        </w:rPr>
        <w:tab/>
      </w:r>
      <w:hyperlink r:id="rId22" w:history="1">
        <w:r w:rsidR="00AD570A" w:rsidRPr="00AD570A">
          <w:rPr>
            <w:sz w:val="28"/>
            <w:szCs w:val="28"/>
          </w:rPr>
          <w:t>https://www.sggp.org.vn/thich-ung-voi-bien-doi-khi-hau-khong-the-chan-chu-post732339.html</w:t>
        </w:r>
      </w:hyperlink>
    </w:p>
    <w:p w14:paraId="0D2EB02B" w14:textId="7509F846" w:rsidR="00D75791" w:rsidRPr="00AD570A" w:rsidRDefault="00E316F6" w:rsidP="00C80692">
      <w:pPr>
        <w:pStyle w:val="NormalWeb"/>
        <w:shd w:val="clear" w:color="auto" w:fill="FFFFFF"/>
        <w:spacing w:before="120" w:beforeAutospacing="0" w:after="120" w:afterAutospacing="0"/>
        <w:ind w:firstLine="360"/>
        <w:jc w:val="both"/>
        <w:rPr>
          <w:sz w:val="28"/>
          <w:szCs w:val="28"/>
        </w:rPr>
      </w:pPr>
      <w:r w:rsidRPr="00AD570A">
        <w:rPr>
          <w:sz w:val="28"/>
          <w:szCs w:val="28"/>
        </w:rPr>
        <w:t>9</w:t>
      </w:r>
      <w:r w:rsidR="00BD2728" w:rsidRPr="00AD570A">
        <w:rPr>
          <w:sz w:val="28"/>
          <w:szCs w:val="28"/>
        </w:rPr>
        <w:t xml:space="preserve">. </w:t>
      </w:r>
      <w:r w:rsidR="00732E45" w:rsidRPr="00AD570A">
        <w:rPr>
          <w:sz w:val="28"/>
          <w:szCs w:val="28"/>
        </w:rPr>
        <w:tab/>
      </w:r>
      <w:hyperlink r:id="rId23" w:history="1">
        <w:r w:rsidR="00AD570A" w:rsidRPr="00AD570A">
          <w:rPr>
            <w:sz w:val="28"/>
            <w:szCs w:val="28"/>
          </w:rPr>
          <w:t>https://baodongnai.com.vn/kinh-te/202403/san-xuat-nong-nghiep-ung-pho-voi-nang-nong-kho-han-d303bc6/</w:t>
        </w:r>
      </w:hyperlink>
    </w:p>
    <w:p w14:paraId="2FC93F07" w14:textId="06A29B56" w:rsidR="00AD570A" w:rsidRDefault="00E316F6" w:rsidP="00C80692">
      <w:pPr>
        <w:pStyle w:val="NormalWeb"/>
        <w:shd w:val="clear" w:color="auto" w:fill="FFFFFF"/>
        <w:spacing w:before="120" w:beforeAutospacing="0" w:after="120" w:afterAutospacing="0"/>
        <w:ind w:firstLine="360"/>
        <w:jc w:val="both"/>
        <w:rPr>
          <w:sz w:val="28"/>
          <w:szCs w:val="28"/>
        </w:rPr>
      </w:pPr>
      <w:r w:rsidRPr="00AD570A">
        <w:rPr>
          <w:sz w:val="28"/>
          <w:szCs w:val="28"/>
        </w:rPr>
        <w:t xml:space="preserve">10. </w:t>
      </w:r>
      <w:hyperlink r:id="rId24" w:history="1">
        <w:r w:rsidR="00AD570A" w:rsidRPr="00AD570A">
          <w:rPr>
            <w:sz w:val="28"/>
            <w:szCs w:val="28"/>
          </w:rPr>
          <w:t>https://baodaklak.vn/kinh-te/202401/huong-den-nen-nong-nghiep-sinh-thai-cong-nghe-cao-va-da-gia-tri-5720098/</w:t>
        </w:r>
      </w:hyperlink>
    </w:p>
    <w:p w14:paraId="48C9A1C5" w14:textId="1FA248A2" w:rsidR="00D75791" w:rsidRPr="001A0FB1" w:rsidRDefault="00D75791" w:rsidP="001A0FB1">
      <w:pPr>
        <w:spacing w:before="120" w:after="120" w:line="240" w:lineRule="auto"/>
        <w:jc w:val="both"/>
        <w:rPr>
          <w:rFonts w:ascii="Times New Roman" w:eastAsia="Times New Roman" w:hAnsi="Times New Roman" w:cs="Times New Roman"/>
          <w:sz w:val="28"/>
          <w:szCs w:val="28"/>
          <w:lang w:val="vi-VN"/>
        </w:rPr>
      </w:pPr>
    </w:p>
    <w:p w14:paraId="4662FC89" w14:textId="0F8A541D" w:rsidR="00B95244" w:rsidRPr="001A0FB1" w:rsidRDefault="00B95244" w:rsidP="001A0FB1">
      <w:pPr>
        <w:spacing w:before="120" w:after="120" w:line="240" w:lineRule="auto"/>
        <w:jc w:val="both"/>
        <w:rPr>
          <w:rFonts w:ascii="Times New Roman" w:hAnsi="Times New Roman" w:cs="Times New Roman"/>
          <w:sz w:val="28"/>
          <w:szCs w:val="28"/>
          <w:lang w:val="vi-VN"/>
        </w:rPr>
      </w:pPr>
    </w:p>
    <w:p w14:paraId="7082E29A" w14:textId="6282938A" w:rsidR="006C2C11" w:rsidRPr="001A0FB1" w:rsidRDefault="006C2C11" w:rsidP="001A0FB1">
      <w:pPr>
        <w:spacing w:before="120" w:after="120" w:line="240" w:lineRule="auto"/>
        <w:jc w:val="both"/>
        <w:rPr>
          <w:rFonts w:ascii="Times New Roman" w:eastAsia="Times New Roman" w:hAnsi="Times New Roman" w:cs="Times New Roman"/>
          <w:bCs/>
          <w:sz w:val="28"/>
          <w:szCs w:val="28"/>
          <w:lang w:val="vi-VN"/>
        </w:rPr>
      </w:pPr>
    </w:p>
    <w:sectPr w:rsidR="006C2C11" w:rsidRPr="001A0FB1" w:rsidSect="00600ABE">
      <w:footerReference w:type="default" r:id="rId25"/>
      <w:pgSz w:w="11906" w:h="16838" w:code="9"/>
      <w:pgMar w:top="1138" w:right="1138" w:bottom="1138" w:left="169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1351C" w14:textId="77777777" w:rsidR="00EF7D96" w:rsidRDefault="00EF7D96" w:rsidP="003C195A">
      <w:pPr>
        <w:spacing w:after="0" w:line="240" w:lineRule="auto"/>
      </w:pPr>
      <w:r>
        <w:separator/>
      </w:r>
    </w:p>
  </w:endnote>
  <w:endnote w:type="continuationSeparator" w:id="0">
    <w:p w14:paraId="3EB0C059" w14:textId="77777777" w:rsidR="00EF7D96" w:rsidRDefault="00EF7D96" w:rsidP="003C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altName w:val="游明朝"/>
    <w:panose1 w:val="00000000000000000000"/>
    <w:charset w:val="80"/>
    <w:family w:val="roman"/>
    <w:notTrueType/>
    <w:pitch w:val="default"/>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99574551"/>
      <w:docPartObj>
        <w:docPartGallery w:val="Page Numbers (Bottom of Page)"/>
        <w:docPartUnique/>
      </w:docPartObj>
    </w:sdtPr>
    <w:sdtEndPr>
      <w:rPr>
        <w:noProof/>
      </w:rPr>
    </w:sdtEndPr>
    <w:sdtContent>
      <w:p w14:paraId="1636D6F7" w14:textId="6102C4FB" w:rsidR="00DE60FA" w:rsidRPr="003C195A" w:rsidRDefault="00DE60FA">
        <w:pPr>
          <w:pStyle w:val="Footer"/>
          <w:jc w:val="center"/>
          <w:rPr>
            <w:rFonts w:ascii="Times New Roman" w:hAnsi="Times New Roman" w:cs="Times New Roman"/>
            <w:sz w:val="24"/>
            <w:szCs w:val="24"/>
          </w:rPr>
        </w:pPr>
        <w:r w:rsidRPr="003C195A">
          <w:rPr>
            <w:rFonts w:ascii="Times New Roman" w:hAnsi="Times New Roman" w:cs="Times New Roman"/>
            <w:sz w:val="24"/>
            <w:szCs w:val="24"/>
          </w:rPr>
          <w:fldChar w:fldCharType="begin"/>
        </w:r>
        <w:r w:rsidRPr="003C195A">
          <w:rPr>
            <w:rFonts w:ascii="Times New Roman" w:hAnsi="Times New Roman" w:cs="Times New Roman"/>
            <w:sz w:val="24"/>
            <w:szCs w:val="24"/>
          </w:rPr>
          <w:instrText xml:space="preserve"> PAGE   \* MERGEFORMAT </w:instrText>
        </w:r>
        <w:r w:rsidRPr="003C195A">
          <w:rPr>
            <w:rFonts w:ascii="Times New Roman" w:hAnsi="Times New Roman" w:cs="Times New Roman"/>
            <w:sz w:val="24"/>
            <w:szCs w:val="24"/>
          </w:rPr>
          <w:fldChar w:fldCharType="separate"/>
        </w:r>
        <w:r w:rsidR="00D43217">
          <w:rPr>
            <w:rFonts w:ascii="Times New Roman" w:hAnsi="Times New Roman" w:cs="Times New Roman"/>
            <w:noProof/>
            <w:sz w:val="24"/>
            <w:szCs w:val="24"/>
          </w:rPr>
          <w:t>1</w:t>
        </w:r>
        <w:r w:rsidRPr="003C195A">
          <w:rPr>
            <w:rFonts w:ascii="Times New Roman" w:hAnsi="Times New Roman" w:cs="Times New Roman"/>
            <w:noProof/>
            <w:sz w:val="24"/>
            <w:szCs w:val="24"/>
          </w:rPr>
          <w:fldChar w:fldCharType="end"/>
        </w:r>
      </w:p>
    </w:sdtContent>
  </w:sdt>
  <w:p w14:paraId="53EFC7D0" w14:textId="77777777" w:rsidR="00DE60FA" w:rsidRPr="003C195A" w:rsidRDefault="00DE60FA">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DE4C3" w14:textId="77777777" w:rsidR="00EF7D96" w:rsidRDefault="00EF7D96" w:rsidP="003C195A">
      <w:pPr>
        <w:spacing w:after="0" w:line="240" w:lineRule="auto"/>
      </w:pPr>
      <w:r>
        <w:separator/>
      </w:r>
    </w:p>
  </w:footnote>
  <w:footnote w:type="continuationSeparator" w:id="0">
    <w:p w14:paraId="1E9A6DB6" w14:textId="77777777" w:rsidR="00EF7D96" w:rsidRDefault="00EF7D96" w:rsidP="003C1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53866"/>
    <w:multiLevelType w:val="hybridMultilevel"/>
    <w:tmpl w:val="E0907950"/>
    <w:lvl w:ilvl="0" w:tplc="7F289F1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CD35F3"/>
    <w:multiLevelType w:val="multilevel"/>
    <w:tmpl w:val="AF9C9E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5357F"/>
    <w:multiLevelType w:val="multilevel"/>
    <w:tmpl w:val="251C2DBE"/>
    <w:lvl w:ilvl="0">
      <w:start w:val="1"/>
      <w:numFmt w:val="decimal"/>
      <w:lvlText w:val="%1."/>
      <w:lvlJc w:val="left"/>
      <w:pPr>
        <w:ind w:left="450" w:hanging="45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 w15:restartNumberingAfterBreak="0">
    <w:nsid w:val="13CF31B5"/>
    <w:multiLevelType w:val="hybridMultilevel"/>
    <w:tmpl w:val="2F92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42A02"/>
    <w:multiLevelType w:val="hybridMultilevel"/>
    <w:tmpl w:val="71122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B722E"/>
    <w:multiLevelType w:val="multilevel"/>
    <w:tmpl w:val="1DBC1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236D2"/>
    <w:multiLevelType w:val="hybridMultilevel"/>
    <w:tmpl w:val="8FB6B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27752"/>
    <w:multiLevelType w:val="hybridMultilevel"/>
    <w:tmpl w:val="3BA21036"/>
    <w:lvl w:ilvl="0" w:tplc="B860DF68">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BE4F81"/>
    <w:multiLevelType w:val="multilevel"/>
    <w:tmpl w:val="7A42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D3404"/>
    <w:multiLevelType w:val="multilevel"/>
    <w:tmpl w:val="5838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A57F3A"/>
    <w:multiLevelType w:val="multilevel"/>
    <w:tmpl w:val="5CACA2B0"/>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B86020"/>
    <w:multiLevelType w:val="multilevel"/>
    <w:tmpl w:val="ECD4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4371D"/>
    <w:multiLevelType w:val="hybridMultilevel"/>
    <w:tmpl w:val="0F10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25841"/>
    <w:multiLevelType w:val="hybridMultilevel"/>
    <w:tmpl w:val="D0D631A8"/>
    <w:lvl w:ilvl="0" w:tplc="BA2247B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B42011"/>
    <w:multiLevelType w:val="multilevel"/>
    <w:tmpl w:val="DAC2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41631E"/>
    <w:multiLevelType w:val="hybridMultilevel"/>
    <w:tmpl w:val="9632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B560A"/>
    <w:multiLevelType w:val="hybridMultilevel"/>
    <w:tmpl w:val="AE068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B3643"/>
    <w:multiLevelType w:val="multilevel"/>
    <w:tmpl w:val="BBD0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D32AD"/>
    <w:multiLevelType w:val="multilevel"/>
    <w:tmpl w:val="BFF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E4BD8"/>
    <w:multiLevelType w:val="multilevel"/>
    <w:tmpl w:val="AC4A0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31048"/>
    <w:multiLevelType w:val="hybridMultilevel"/>
    <w:tmpl w:val="1EF62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B7EDD"/>
    <w:multiLevelType w:val="hybridMultilevel"/>
    <w:tmpl w:val="5ECA0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3E170E"/>
    <w:multiLevelType w:val="multilevel"/>
    <w:tmpl w:val="5B86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B2A2C"/>
    <w:multiLevelType w:val="hybridMultilevel"/>
    <w:tmpl w:val="1D0A8058"/>
    <w:lvl w:ilvl="0" w:tplc="B0C4D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4207D"/>
    <w:multiLevelType w:val="multilevel"/>
    <w:tmpl w:val="077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9B5CE5"/>
    <w:multiLevelType w:val="hybridMultilevel"/>
    <w:tmpl w:val="78E4592C"/>
    <w:lvl w:ilvl="0" w:tplc="5338F2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97EEE"/>
    <w:multiLevelType w:val="hybridMultilevel"/>
    <w:tmpl w:val="3E4C652C"/>
    <w:lvl w:ilvl="0" w:tplc="7CB219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AF4813"/>
    <w:multiLevelType w:val="multilevel"/>
    <w:tmpl w:val="957A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EC6C81"/>
    <w:multiLevelType w:val="multilevel"/>
    <w:tmpl w:val="A526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32E1A"/>
    <w:multiLevelType w:val="hybridMultilevel"/>
    <w:tmpl w:val="C5A4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42148"/>
    <w:multiLevelType w:val="multilevel"/>
    <w:tmpl w:val="100C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234B0"/>
    <w:multiLevelType w:val="multilevel"/>
    <w:tmpl w:val="1620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759DE"/>
    <w:multiLevelType w:val="multilevel"/>
    <w:tmpl w:val="A512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B30C7"/>
    <w:multiLevelType w:val="multilevel"/>
    <w:tmpl w:val="A1861E0E"/>
    <w:lvl w:ilvl="0">
      <w:start w:val="1"/>
      <w:numFmt w:val="upperRoman"/>
      <w:lvlText w:val="%1."/>
      <w:lvlJc w:val="right"/>
      <w:pPr>
        <w:ind w:left="720" w:hanging="360"/>
      </w:pPr>
    </w:lvl>
    <w:lvl w:ilvl="1">
      <w:start w:val="1"/>
      <w:numFmt w:val="decimal"/>
      <w:isLgl/>
      <w:lvlText w:val="%1.%2."/>
      <w:lvlJc w:val="left"/>
      <w:pPr>
        <w:ind w:left="837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22397B"/>
    <w:multiLevelType w:val="hybridMultilevel"/>
    <w:tmpl w:val="E47E7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CF1B63"/>
    <w:multiLevelType w:val="hybridMultilevel"/>
    <w:tmpl w:val="27D0B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C3965"/>
    <w:multiLevelType w:val="multilevel"/>
    <w:tmpl w:val="2696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00628A"/>
    <w:multiLevelType w:val="multilevel"/>
    <w:tmpl w:val="12B8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C7409E"/>
    <w:multiLevelType w:val="multilevel"/>
    <w:tmpl w:val="4A1C6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0F6F58"/>
    <w:multiLevelType w:val="multilevel"/>
    <w:tmpl w:val="8B0A8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055D0"/>
    <w:multiLevelType w:val="multilevel"/>
    <w:tmpl w:val="CC04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62620C"/>
    <w:multiLevelType w:val="hybridMultilevel"/>
    <w:tmpl w:val="65D88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2F26CB"/>
    <w:multiLevelType w:val="hybridMultilevel"/>
    <w:tmpl w:val="C7E2DF38"/>
    <w:lvl w:ilvl="0" w:tplc="F1F633E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1D4ABB"/>
    <w:multiLevelType w:val="hybridMultilevel"/>
    <w:tmpl w:val="70A60E44"/>
    <w:lvl w:ilvl="0" w:tplc="FC528E60">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25"/>
  </w:num>
  <w:num w:numId="3">
    <w:abstractNumId w:val="26"/>
  </w:num>
  <w:num w:numId="4">
    <w:abstractNumId w:val="33"/>
  </w:num>
  <w:num w:numId="5">
    <w:abstractNumId w:val="17"/>
  </w:num>
  <w:num w:numId="6">
    <w:abstractNumId w:val="41"/>
  </w:num>
  <w:num w:numId="7">
    <w:abstractNumId w:val="20"/>
  </w:num>
  <w:num w:numId="8">
    <w:abstractNumId w:val="29"/>
  </w:num>
  <w:num w:numId="9">
    <w:abstractNumId w:val="10"/>
  </w:num>
  <w:num w:numId="10">
    <w:abstractNumId w:val="6"/>
  </w:num>
  <w:num w:numId="11">
    <w:abstractNumId w:val="40"/>
  </w:num>
  <w:num w:numId="12">
    <w:abstractNumId w:val="11"/>
  </w:num>
  <w:num w:numId="13">
    <w:abstractNumId w:val="22"/>
  </w:num>
  <w:num w:numId="14">
    <w:abstractNumId w:val="28"/>
  </w:num>
  <w:num w:numId="15">
    <w:abstractNumId w:val="39"/>
  </w:num>
  <w:num w:numId="16">
    <w:abstractNumId w:val="12"/>
  </w:num>
  <w:num w:numId="17">
    <w:abstractNumId w:val="3"/>
  </w:num>
  <w:num w:numId="18">
    <w:abstractNumId w:val="37"/>
  </w:num>
  <w:num w:numId="19">
    <w:abstractNumId w:val="5"/>
  </w:num>
  <w:num w:numId="20">
    <w:abstractNumId w:val="19"/>
  </w:num>
  <w:num w:numId="21">
    <w:abstractNumId w:val="2"/>
  </w:num>
  <w:num w:numId="22">
    <w:abstractNumId w:val="30"/>
  </w:num>
  <w:num w:numId="23">
    <w:abstractNumId w:val="31"/>
  </w:num>
  <w:num w:numId="24">
    <w:abstractNumId w:val="0"/>
  </w:num>
  <w:num w:numId="25">
    <w:abstractNumId w:val="18"/>
  </w:num>
  <w:num w:numId="26">
    <w:abstractNumId w:val="36"/>
  </w:num>
  <w:num w:numId="27">
    <w:abstractNumId w:val="14"/>
  </w:num>
  <w:num w:numId="28">
    <w:abstractNumId w:val="4"/>
  </w:num>
  <w:num w:numId="29">
    <w:abstractNumId w:val="1"/>
  </w:num>
  <w:num w:numId="30">
    <w:abstractNumId w:val="38"/>
  </w:num>
  <w:num w:numId="31">
    <w:abstractNumId w:val="15"/>
  </w:num>
  <w:num w:numId="32">
    <w:abstractNumId w:val="23"/>
  </w:num>
  <w:num w:numId="33">
    <w:abstractNumId w:val="16"/>
  </w:num>
  <w:num w:numId="34">
    <w:abstractNumId w:val="34"/>
  </w:num>
  <w:num w:numId="35">
    <w:abstractNumId w:val="21"/>
  </w:num>
  <w:num w:numId="36">
    <w:abstractNumId w:val="43"/>
  </w:num>
  <w:num w:numId="37">
    <w:abstractNumId w:val="7"/>
  </w:num>
  <w:num w:numId="38">
    <w:abstractNumId w:val="8"/>
  </w:num>
  <w:num w:numId="39">
    <w:abstractNumId w:val="9"/>
  </w:num>
  <w:num w:numId="40">
    <w:abstractNumId w:val="13"/>
  </w:num>
  <w:num w:numId="41">
    <w:abstractNumId w:val="32"/>
  </w:num>
  <w:num w:numId="42">
    <w:abstractNumId w:val="24"/>
  </w:num>
  <w:num w:numId="43">
    <w:abstractNumId w:val="27"/>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G0MDK3NLIwNzI0MjBX0lEKTi0uzszPAykwrAUAzSok8ywAAAA="/>
  </w:docVars>
  <w:rsids>
    <w:rsidRoot w:val="0073121C"/>
    <w:rsid w:val="00003D92"/>
    <w:rsid w:val="00024E1A"/>
    <w:rsid w:val="00036753"/>
    <w:rsid w:val="00040663"/>
    <w:rsid w:val="00047450"/>
    <w:rsid w:val="00051BCE"/>
    <w:rsid w:val="00057C83"/>
    <w:rsid w:val="00066A89"/>
    <w:rsid w:val="00070C0E"/>
    <w:rsid w:val="000712F5"/>
    <w:rsid w:val="0007130F"/>
    <w:rsid w:val="00072ADF"/>
    <w:rsid w:val="00072BB8"/>
    <w:rsid w:val="00073095"/>
    <w:rsid w:val="000765BA"/>
    <w:rsid w:val="00076D18"/>
    <w:rsid w:val="00077D12"/>
    <w:rsid w:val="00080C92"/>
    <w:rsid w:val="00082F65"/>
    <w:rsid w:val="000835FD"/>
    <w:rsid w:val="00083CCE"/>
    <w:rsid w:val="000913AC"/>
    <w:rsid w:val="00091D93"/>
    <w:rsid w:val="000A43D7"/>
    <w:rsid w:val="000B130C"/>
    <w:rsid w:val="000B74AB"/>
    <w:rsid w:val="000C667F"/>
    <w:rsid w:val="000D3601"/>
    <w:rsid w:val="000D6547"/>
    <w:rsid w:val="000D6E15"/>
    <w:rsid w:val="000E1665"/>
    <w:rsid w:val="000E335F"/>
    <w:rsid w:val="000E42F9"/>
    <w:rsid w:val="000F4A16"/>
    <w:rsid w:val="000F52D2"/>
    <w:rsid w:val="000F6012"/>
    <w:rsid w:val="000F606C"/>
    <w:rsid w:val="00100B3A"/>
    <w:rsid w:val="001033F6"/>
    <w:rsid w:val="001104AA"/>
    <w:rsid w:val="00115603"/>
    <w:rsid w:val="00115D1D"/>
    <w:rsid w:val="00123380"/>
    <w:rsid w:val="001359E8"/>
    <w:rsid w:val="0014042A"/>
    <w:rsid w:val="00140769"/>
    <w:rsid w:val="00145EE9"/>
    <w:rsid w:val="00146ECC"/>
    <w:rsid w:val="00147D2F"/>
    <w:rsid w:val="0015106F"/>
    <w:rsid w:val="00151ECF"/>
    <w:rsid w:val="001579AE"/>
    <w:rsid w:val="00160DBE"/>
    <w:rsid w:val="0016163C"/>
    <w:rsid w:val="00163130"/>
    <w:rsid w:val="00164985"/>
    <w:rsid w:val="00166300"/>
    <w:rsid w:val="00166525"/>
    <w:rsid w:val="001668CD"/>
    <w:rsid w:val="00172289"/>
    <w:rsid w:val="00175C48"/>
    <w:rsid w:val="001879D7"/>
    <w:rsid w:val="00190FF0"/>
    <w:rsid w:val="00197F10"/>
    <w:rsid w:val="001A0A16"/>
    <w:rsid w:val="001A0FB1"/>
    <w:rsid w:val="001A24E4"/>
    <w:rsid w:val="001B400C"/>
    <w:rsid w:val="001B56C6"/>
    <w:rsid w:val="001C3E89"/>
    <w:rsid w:val="001C5524"/>
    <w:rsid w:val="001C7D4B"/>
    <w:rsid w:val="001D581D"/>
    <w:rsid w:val="001D6118"/>
    <w:rsid w:val="001E46EB"/>
    <w:rsid w:val="001F2946"/>
    <w:rsid w:val="001F6642"/>
    <w:rsid w:val="00200D0D"/>
    <w:rsid w:val="00200EF7"/>
    <w:rsid w:val="002015C8"/>
    <w:rsid w:val="002018EF"/>
    <w:rsid w:val="00201EC3"/>
    <w:rsid w:val="0020211C"/>
    <w:rsid w:val="002058E5"/>
    <w:rsid w:val="002073FF"/>
    <w:rsid w:val="002113AF"/>
    <w:rsid w:val="002119EB"/>
    <w:rsid w:val="0021323A"/>
    <w:rsid w:val="00224F47"/>
    <w:rsid w:val="00231E50"/>
    <w:rsid w:val="00240398"/>
    <w:rsid w:val="002414E4"/>
    <w:rsid w:val="00243CC5"/>
    <w:rsid w:val="00253500"/>
    <w:rsid w:val="00254A3B"/>
    <w:rsid w:val="00260DE3"/>
    <w:rsid w:val="002626D8"/>
    <w:rsid w:val="00265717"/>
    <w:rsid w:val="00284561"/>
    <w:rsid w:val="002960B4"/>
    <w:rsid w:val="002A007E"/>
    <w:rsid w:val="002A2691"/>
    <w:rsid w:val="002A44EC"/>
    <w:rsid w:val="002A62E8"/>
    <w:rsid w:val="002B02C8"/>
    <w:rsid w:val="002B156E"/>
    <w:rsid w:val="002B69DF"/>
    <w:rsid w:val="002B7DBA"/>
    <w:rsid w:val="002D6293"/>
    <w:rsid w:val="002E0D8A"/>
    <w:rsid w:val="002E1FDE"/>
    <w:rsid w:val="002E5AC1"/>
    <w:rsid w:val="002F3D19"/>
    <w:rsid w:val="002F4677"/>
    <w:rsid w:val="003003EB"/>
    <w:rsid w:val="00301B4C"/>
    <w:rsid w:val="003055F3"/>
    <w:rsid w:val="0031137F"/>
    <w:rsid w:val="003151BB"/>
    <w:rsid w:val="00315336"/>
    <w:rsid w:val="00315725"/>
    <w:rsid w:val="00325D0A"/>
    <w:rsid w:val="00332CFC"/>
    <w:rsid w:val="00334162"/>
    <w:rsid w:val="00334E4E"/>
    <w:rsid w:val="00347E1A"/>
    <w:rsid w:val="00356A3F"/>
    <w:rsid w:val="0035779B"/>
    <w:rsid w:val="0036413E"/>
    <w:rsid w:val="00365FBB"/>
    <w:rsid w:val="00366016"/>
    <w:rsid w:val="00366B24"/>
    <w:rsid w:val="003677BA"/>
    <w:rsid w:val="00380668"/>
    <w:rsid w:val="00391F4A"/>
    <w:rsid w:val="0039392A"/>
    <w:rsid w:val="003940F8"/>
    <w:rsid w:val="00394529"/>
    <w:rsid w:val="00394994"/>
    <w:rsid w:val="003A2A7E"/>
    <w:rsid w:val="003A5F65"/>
    <w:rsid w:val="003A77E9"/>
    <w:rsid w:val="003B2077"/>
    <w:rsid w:val="003B20DA"/>
    <w:rsid w:val="003C0351"/>
    <w:rsid w:val="003C17A9"/>
    <w:rsid w:val="003C195A"/>
    <w:rsid w:val="003C3869"/>
    <w:rsid w:val="003C7F2D"/>
    <w:rsid w:val="003D5B6D"/>
    <w:rsid w:val="003D6DC6"/>
    <w:rsid w:val="003E7543"/>
    <w:rsid w:val="004008C6"/>
    <w:rsid w:val="00402279"/>
    <w:rsid w:val="00403C57"/>
    <w:rsid w:val="0040455E"/>
    <w:rsid w:val="00407056"/>
    <w:rsid w:val="004134F1"/>
    <w:rsid w:val="00417ACD"/>
    <w:rsid w:val="00422D2A"/>
    <w:rsid w:val="00424D62"/>
    <w:rsid w:val="00432B4B"/>
    <w:rsid w:val="00440960"/>
    <w:rsid w:val="00446DD1"/>
    <w:rsid w:val="00446FDC"/>
    <w:rsid w:val="00451583"/>
    <w:rsid w:val="00455692"/>
    <w:rsid w:val="00462114"/>
    <w:rsid w:val="0046254B"/>
    <w:rsid w:val="00463141"/>
    <w:rsid w:val="004646F3"/>
    <w:rsid w:val="00473A2D"/>
    <w:rsid w:val="00477DD2"/>
    <w:rsid w:val="00483B97"/>
    <w:rsid w:val="00484DFC"/>
    <w:rsid w:val="00487E04"/>
    <w:rsid w:val="00493641"/>
    <w:rsid w:val="004979A7"/>
    <w:rsid w:val="004C0AC9"/>
    <w:rsid w:val="004C64F3"/>
    <w:rsid w:val="004D10C5"/>
    <w:rsid w:val="004D5FDC"/>
    <w:rsid w:val="004E05EB"/>
    <w:rsid w:val="004F200F"/>
    <w:rsid w:val="004F3EBE"/>
    <w:rsid w:val="004F5FC8"/>
    <w:rsid w:val="004F7C6F"/>
    <w:rsid w:val="005038DA"/>
    <w:rsid w:val="00514C8D"/>
    <w:rsid w:val="00521B55"/>
    <w:rsid w:val="00545E66"/>
    <w:rsid w:val="00554E22"/>
    <w:rsid w:val="005662AA"/>
    <w:rsid w:val="0056637E"/>
    <w:rsid w:val="00570622"/>
    <w:rsid w:val="00573CBE"/>
    <w:rsid w:val="00580F08"/>
    <w:rsid w:val="005B2F71"/>
    <w:rsid w:val="005C4449"/>
    <w:rsid w:val="005D0BEF"/>
    <w:rsid w:val="005D369A"/>
    <w:rsid w:val="005E0410"/>
    <w:rsid w:val="005E144E"/>
    <w:rsid w:val="005E64EB"/>
    <w:rsid w:val="005E6D0D"/>
    <w:rsid w:val="005F75C1"/>
    <w:rsid w:val="00600ABE"/>
    <w:rsid w:val="00606753"/>
    <w:rsid w:val="00611831"/>
    <w:rsid w:val="00617F30"/>
    <w:rsid w:val="006220D5"/>
    <w:rsid w:val="00622B2E"/>
    <w:rsid w:val="00625724"/>
    <w:rsid w:val="006268D1"/>
    <w:rsid w:val="00627077"/>
    <w:rsid w:val="0063570B"/>
    <w:rsid w:val="00636C88"/>
    <w:rsid w:val="0064499C"/>
    <w:rsid w:val="0064691E"/>
    <w:rsid w:val="0065135B"/>
    <w:rsid w:val="006519D7"/>
    <w:rsid w:val="00651F91"/>
    <w:rsid w:val="00655BB0"/>
    <w:rsid w:val="0065645B"/>
    <w:rsid w:val="00657175"/>
    <w:rsid w:val="00657242"/>
    <w:rsid w:val="00660C03"/>
    <w:rsid w:val="00661678"/>
    <w:rsid w:val="00663EA3"/>
    <w:rsid w:val="00666442"/>
    <w:rsid w:val="0067207F"/>
    <w:rsid w:val="00673751"/>
    <w:rsid w:val="00675036"/>
    <w:rsid w:val="0067765A"/>
    <w:rsid w:val="0068152B"/>
    <w:rsid w:val="00684323"/>
    <w:rsid w:val="00687883"/>
    <w:rsid w:val="00692E79"/>
    <w:rsid w:val="00694C8B"/>
    <w:rsid w:val="00695928"/>
    <w:rsid w:val="00696BDB"/>
    <w:rsid w:val="006A34E2"/>
    <w:rsid w:val="006A5031"/>
    <w:rsid w:val="006A5631"/>
    <w:rsid w:val="006A7072"/>
    <w:rsid w:val="006A7E8D"/>
    <w:rsid w:val="006B5BB4"/>
    <w:rsid w:val="006B68A9"/>
    <w:rsid w:val="006C25DC"/>
    <w:rsid w:val="006C2C11"/>
    <w:rsid w:val="006C4903"/>
    <w:rsid w:val="006D7294"/>
    <w:rsid w:val="006E1F29"/>
    <w:rsid w:val="006E3226"/>
    <w:rsid w:val="006E5452"/>
    <w:rsid w:val="007042F4"/>
    <w:rsid w:val="00704E7A"/>
    <w:rsid w:val="00710C08"/>
    <w:rsid w:val="00712332"/>
    <w:rsid w:val="00721C7A"/>
    <w:rsid w:val="0072320B"/>
    <w:rsid w:val="00724D21"/>
    <w:rsid w:val="0072580A"/>
    <w:rsid w:val="00725E36"/>
    <w:rsid w:val="00727AE6"/>
    <w:rsid w:val="0073121C"/>
    <w:rsid w:val="00732E45"/>
    <w:rsid w:val="00733C1F"/>
    <w:rsid w:val="0073640E"/>
    <w:rsid w:val="00737AE1"/>
    <w:rsid w:val="00742A8D"/>
    <w:rsid w:val="00742FBD"/>
    <w:rsid w:val="007432C3"/>
    <w:rsid w:val="00743571"/>
    <w:rsid w:val="00743A3C"/>
    <w:rsid w:val="0074746C"/>
    <w:rsid w:val="00750FF8"/>
    <w:rsid w:val="007514F6"/>
    <w:rsid w:val="00752462"/>
    <w:rsid w:val="00760647"/>
    <w:rsid w:val="00760A00"/>
    <w:rsid w:val="00761D47"/>
    <w:rsid w:val="00761EFA"/>
    <w:rsid w:val="007621CB"/>
    <w:rsid w:val="007622B3"/>
    <w:rsid w:val="00764E69"/>
    <w:rsid w:val="007675CF"/>
    <w:rsid w:val="007743B4"/>
    <w:rsid w:val="007777A0"/>
    <w:rsid w:val="0078643C"/>
    <w:rsid w:val="0078717A"/>
    <w:rsid w:val="007874DC"/>
    <w:rsid w:val="00792CD3"/>
    <w:rsid w:val="007933AB"/>
    <w:rsid w:val="007A1918"/>
    <w:rsid w:val="007A38B5"/>
    <w:rsid w:val="007A63F8"/>
    <w:rsid w:val="007A735A"/>
    <w:rsid w:val="007A7FF7"/>
    <w:rsid w:val="007B30BC"/>
    <w:rsid w:val="007B3628"/>
    <w:rsid w:val="007C021F"/>
    <w:rsid w:val="007C104F"/>
    <w:rsid w:val="007C136B"/>
    <w:rsid w:val="007C34C2"/>
    <w:rsid w:val="007C3757"/>
    <w:rsid w:val="007D42B1"/>
    <w:rsid w:val="007D4CF1"/>
    <w:rsid w:val="007E142D"/>
    <w:rsid w:val="007F1E04"/>
    <w:rsid w:val="007F5F31"/>
    <w:rsid w:val="00804415"/>
    <w:rsid w:val="00814146"/>
    <w:rsid w:val="008163B7"/>
    <w:rsid w:val="00821142"/>
    <w:rsid w:val="00824309"/>
    <w:rsid w:val="00824C5D"/>
    <w:rsid w:val="00831945"/>
    <w:rsid w:val="00832592"/>
    <w:rsid w:val="008372F6"/>
    <w:rsid w:val="00840C1E"/>
    <w:rsid w:val="008422F7"/>
    <w:rsid w:val="0085769B"/>
    <w:rsid w:val="00857791"/>
    <w:rsid w:val="00867F8F"/>
    <w:rsid w:val="00872404"/>
    <w:rsid w:val="00881D4C"/>
    <w:rsid w:val="00882C9D"/>
    <w:rsid w:val="008833E4"/>
    <w:rsid w:val="00886367"/>
    <w:rsid w:val="0089050A"/>
    <w:rsid w:val="008A05E6"/>
    <w:rsid w:val="008B1BCE"/>
    <w:rsid w:val="008C0195"/>
    <w:rsid w:val="008C3006"/>
    <w:rsid w:val="008D5F85"/>
    <w:rsid w:val="008E07CB"/>
    <w:rsid w:val="008E1AD9"/>
    <w:rsid w:val="008E2D49"/>
    <w:rsid w:val="008E50AB"/>
    <w:rsid w:val="008F30F0"/>
    <w:rsid w:val="008F5416"/>
    <w:rsid w:val="00900BA2"/>
    <w:rsid w:val="009019D6"/>
    <w:rsid w:val="009029E5"/>
    <w:rsid w:val="00921C67"/>
    <w:rsid w:val="00922301"/>
    <w:rsid w:val="009303B3"/>
    <w:rsid w:val="009335E1"/>
    <w:rsid w:val="00936418"/>
    <w:rsid w:val="00940814"/>
    <w:rsid w:val="00942BFF"/>
    <w:rsid w:val="009454A9"/>
    <w:rsid w:val="00952D54"/>
    <w:rsid w:val="00962C9B"/>
    <w:rsid w:val="00975729"/>
    <w:rsid w:val="0098055E"/>
    <w:rsid w:val="0098465E"/>
    <w:rsid w:val="009856B0"/>
    <w:rsid w:val="0098715A"/>
    <w:rsid w:val="00987275"/>
    <w:rsid w:val="009A1083"/>
    <w:rsid w:val="009B2D97"/>
    <w:rsid w:val="009B550E"/>
    <w:rsid w:val="009B5E31"/>
    <w:rsid w:val="009B769C"/>
    <w:rsid w:val="009C31F7"/>
    <w:rsid w:val="009C5C9B"/>
    <w:rsid w:val="009D116C"/>
    <w:rsid w:val="009D40FE"/>
    <w:rsid w:val="009E2937"/>
    <w:rsid w:val="009E55F0"/>
    <w:rsid w:val="009F18D3"/>
    <w:rsid w:val="009F20D3"/>
    <w:rsid w:val="009F4FCA"/>
    <w:rsid w:val="009F65E4"/>
    <w:rsid w:val="009F6E17"/>
    <w:rsid w:val="009F75D8"/>
    <w:rsid w:val="00A01234"/>
    <w:rsid w:val="00A02E0C"/>
    <w:rsid w:val="00A03D28"/>
    <w:rsid w:val="00A11A63"/>
    <w:rsid w:val="00A23F79"/>
    <w:rsid w:val="00A255AE"/>
    <w:rsid w:val="00A275C1"/>
    <w:rsid w:val="00A30795"/>
    <w:rsid w:val="00A3426F"/>
    <w:rsid w:val="00A34F45"/>
    <w:rsid w:val="00A37EF5"/>
    <w:rsid w:val="00A508C4"/>
    <w:rsid w:val="00A52581"/>
    <w:rsid w:val="00A53C9B"/>
    <w:rsid w:val="00A56354"/>
    <w:rsid w:val="00A6393E"/>
    <w:rsid w:val="00A70249"/>
    <w:rsid w:val="00A756BD"/>
    <w:rsid w:val="00A86DAA"/>
    <w:rsid w:val="00A86E0C"/>
    <w:rsid w:val="00A87FBF"/>
    <w:rsid w:val="00A90AD5"/>
    <w:rsid w:val="00A91E68"/>
    <w:rsid w:val="00AB0F3B"/>
    <w:rsid w:val="00AB4DAC"/>
    <w:rsid w:val="00AB65FC"/>
    <w:rsid w:val="00AB7391"/>
    <w:rsid w:val="00AC0AAF"/>
    <w:rsid w:val="00AC5593"/>
    <w:rsid w:val="00AD570A"/>
    <w:rsid w:val="00AE126D"/>
    <w:rsid w:val="00AE2F51"/>
    <w:rsid w:val="00AE7BF2"/>
    <w:rsid w:val="00AF76F5"/>
    <w:rsid w:val="00B04233"/>
    <w:rsid w:val="00B05643"/>
    <w:rsid w:val="00B06BC6"/>
    <w:rsid w:val="00B13DEB"/>
    <w:rsid w:val="00B203E3"/>
    <w:rsid w:val="00B20D60"/>
    <w:rsid w:val="00B2406C"/>
    <w:rsid w:val="00B2639E"/>
    <w:rsid w:val="00B31CCF"/>
    <w:rsid w:val="00B35490"/>
    <w:rsid w:val="00B358FC"/>
    <w:rsid w:val="00B36621"/>
    <w:rsid w:val="00B438D1"/>
    <w:rsid w:val="00B44A38"/>
    <w:rsid w:val="00B50337"/>
    <w:rsid w:val="00B510B8"/>
    <w:rsid w:val="00B56203"/>
    <w:rsid w:val="00B56665"/>
    <w:rsid w:val="00B56D6C"/>
    <w:rsid w:val="00B636B5"/>
    <w:rsid w:val="00B646EF"/>
    <w:rsid w:val="00B70374"/>
    <w:rsid w:val="00B77787"/>
    <w:rsid w:val="00B82E16"/>
    <w:rsid w:val="00B85320"/>
    <w:rsid w:val="00B87F51"/>
    <w:rsid w:val="00B92AF3"/>
    <w:rsid w:val="00B95244"/>
    <w:rsid w:val="00B96BC9"/>
    <w:rsid w:val="00BA66A3"/>
    <w:rsid w:val="00BA7DDC"/>
    <w:rsid w:val="00BA7E74"/>
    <w:rsid w:val="00BB09C7"/>
    <w:rsid w:val="00BB1C78"/>
    <w:rsid w:val="00BC21C4"/>
    <w:rsid w:val="00BC2246"/>
    <w:rsid w:val="00BC3A9F"/>
    <w:rsid w:val="00BC5F49"/>
    <w:rsid w:val="00BC711F"/>
    <w:rsid w:val="00BD0D04"/>
    <w:rsid w:val="00BD2728"/>
    <w:rsid w:val="00BD35FE"/>
    <w:rsid w:val="00BD4269"/>
    <w:rsid w:val="00BD43F2"/>
    <w:rsid w:val="00BD53D2"/>
    <w:rsid w:val="00BE3798"/>
    <w:rsid w:val="00BE7420"/>
    <w:rsid w:val="00BF162B"/>
    <w:rsid w:val="00BF165F"/>
    <w:rsid w:val="00BF364F"/>
    <w:rsid w:val="00BF5B73"/>
    <w:rsid w:val="00C035A3"/>
    <w:rsid w:val="00C04505"/>
    <w:rsid w:val="00C1217A"/>
    <w:rsid w:val="00C134CB"/>
    <w:rsid w:val="00C136A0"/>
    <w:rsid w:val="00C14FB3"/>
    <w:rsid w:val="00C221CD"/>
    <w:rsid w:val="00C3462A"/>
    <w:rsid w:val="00C411BF"/>
    <w:rsid w:val="00C42C1B"/>
    <w:rsid w:val="00C5797F"/>
    <w:rsid w:val="00C6109E"/>
    <w:rsid w:val="00C61D31"/>
    <w:rsid w:val="00C63D2E"/>
    <w:rsid w:val="00C7545E"/>
    <w:rsid w:val="00C80692"/>
    <w:rsid w:val="00C853C3"/>
    <w:rsid w:val="00C90F47"/>
    <w:rsid w:val="00C9136F"/>
    <w:rsid w:val="00C9274D"/>
    <w:rsid w:val="00C93AB3"/>
    <w:rsid w:val="00C9495F"/>
    <w:rsid w:val="00C95C60"/>
    <w:rsid w:val="00CA55A4"/>
    <w:rsid w:val="00CA605D"/>
    <w:rsid w:val="00CB25DC"/>
    <w:rsid w:val="00CB5AD6"/>
    <w:rsid w:val="00CC79BE"/>
    <w:rsid w:val="00CD3383"/>
    <w:rsid w:val="00CD3385"/>
    <w:rsid w:val="00CE03BB"/>
    <w:rsid w:val="00CE2842"/>
    <w:rsid w:val="00CE4D42"/>
    <w:rsid w:val="00CE5C3A"/>
    <w:rsid w:val="00CF1F20"/>
    <w:rsid w:val="00CF6705"/>
    <w:rsid w:val="00D12540"/>
    <w:rsid w:val="00D20874"/>
    <w:rsid w:val="00D242F7"/>
    <w:rsid w:val="00D25D36"/>
    <w:rsid w:val="00D3119A"/>
    <w:rsid w:val="00D35A9E"/>
    <w:rsid w:val="00D43217"/>
    <w:rsid w:val="00D44CF4"/>
    <w:rsid w:val="00D47F99"/>
    <w:rsid w:val="00D5308F"/>
    <w:rsid w:val="00D6484B"/>
    <w:rsid w:val="00D651FF"/>
    <w:rsid w:val="00D70267"/>
    <w:rsid w:val="00D73F8D"/>
    <w:rsid w:val="00D73FA6"/>
    <w:rsid w:val="00D75791"/>
    <w:rsid w:val="00D849F5"/>
    <w:rsid w:val="00D84C47"/>
    <w:rsid w:val="00D85FDE"/>
    <w:rsid w:val="00D94A65"/>
    <w:rsid w:val="00DA1229"/>
    <w:rsid w:val="00DA151B"/>
    <w:rsid w:val="00DA2E0C"/>
    <w:rsid w:val="00DA51BD"/>
    <w:rsid w:val="00DB6151"/>
    <w:rsid w:val="00DB6CB8"/>
    <w:rsid w:val="00DD0FD4"/>
    <w:rsid w:val="00DD4879"/>
    <w:rsid w:val="00DE0E60"/>
    <w:rsid w:val="00DE60FA"/>
    <w:rsid w:val="00DF2FFA"/>
    <w:rsid w:val="00DF4222"/>
    <w:rsid w:val="00DF6E90"/>
    <w:rsid w:val="00E116AA"/>
    <w:rsid w:val="00E12090"/>
    <w:rsid w:val="00E12BB6"/>
    <w:rsid w:val="00E13D15"/>
    <w:rsid w:val="00E15B56"/>
    <w:rsid w:val="00E25AC2"/>
    <w:rsid w:val="00E316F6"/>
    <w:rsid w:val="00E31EE2"/>
    <w:rsid w:val="00E34044"/>
    <w:rsid w:val="00E43756"/>
    <w:rsid w:val="00E44DD4"/>
    <w:rsid w:val="00E54565"/>
    <w:rsid w:val="00E55B97"/>
    <w:rsid w:val="00E566B5"/>
    <w:rsid w:val="00E64770"/>
    <w:rsid w:val="00E65604"/>
    <w:rsid w:val="00E729A3"/>
    <w:rsid w:val="00E75547"/>
    <w:rsid w:val="00E86986"/>
    <w:rsid w:val="00E87244"/>
    <w:rsid w:val="00E9034C"/>
    <w:rsid w:val="00E96251"/>
    <w:rsid w:val="00EA5363"/>
    <w:rsid w:val="00EA65FA"/>
    <w:rsid w:val="00EB0B4F"/>
    <w:rsid w:val="00EB126F"/>
    <w:rsid w:val="00EB2BC0"/>
    <w:rsid w:val="00EB38C5"/>
    <w:rsid w:val="00EC30A5"/>
    <w:rsid w:val="00EC7899"/>
    <w:rsid w:val="00ED5990"/>
    <w:rsid w:val="00ED6907"/>
    <w:rsid w:val="00EF7D96"/>
    <w:rsid w:val="00F01E2D"/>
    <w:rsid w:val="00F020F9"/>
    <w:rsid w:val="00F07692"/>
    <w:rsid w:val="00F20F32"/>
    <w:rsid w:val="00F27AE5"/>
    <w:rsid w:val="00F322E6"/>
    <w:rsid w:val="00F35B3B"/>
    <w:rsid w:val="00F6275B"/>
    <w:rsid w:val="00F70F7B"/>
    <w:rsid w:val="00F717EC"/>
    <w:rsid w:val="00F813AA"/>
    <w:rsid w:val="00F8297A"/>
    <w:rsid w:val="00F83A9C"/>
    <w:rsid w:val="00F92493"/>
    <w:rsid w:val="00F96E85"/>
    <w:rsid w:val="00FA06C9"/>
    <w:rsid w:val="00FA5430"/>
    <w:rsid w:val="00FA55CA"/>
    <w:rsid w:val="00FC6A4B"/>
    <w:rsid w:val="00FD0446"/>
    <w:rsid w:val="00FD77DF"/>
    <w:rsid w:val="00FE0C91"/>
    <w:rsid w:val="00FE78AD"/>
    <w:rsid w:val="00FF0A69"/>
    <w:rsid w:val="00FF55AB"/>
    <w:rsid w:val="00FF6EB7"/>
    <w:rsid w:val="00FF7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732F0"/>
  <w15:chartTrackingRefBased/>
  <w15:docId w15:val="{8B7B7665-4CB1-44FD-8542-652482DF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1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2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0C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84C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21C"/>
    <w:pPr>
      <w:ind w:left="720"/>
      <w:contextualSpacing/>
    </w:pPr>
  </w:style>
  <w:style w:type="character" w:customStyle="1" w:styleId="Heading1Char">
    <w:name w:val="Heading 1 Char"/>
    <w:basedOn w:val="DefaultParagraphFont"/>
    <w:link w:val="Heading1"/>
    <w:uiPriority w:val="9"/>
    <w:rsid w:val="0073121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3121C"/>
    <w:rPr>
      <w:color w:val="0563C1" w:themeColor="hyperlink"/>
      <w:u w:val="single"/>
    </w:rPr>
  </w:style>
  <w:style w:type="character" w:customStyle="1" w:styleId="UnresolvedMention">
    <w:name w:val="Unresolved Mention"/>
    <w:basedOn w:val="DefaultParagraphFont"/>
    <w:uiPriority w:val="99"/>
    <w:semiHidden/>
    <w:unhideWhenUsed/>
    <w:rsid w:val="0073121C"/>
    <w:rPr>
      <w:color w:val="605E5C"/>
      <w:shd w:val="clear" w:color="auto" w:fill="E1DFDD"/>
    </w:rPr>
  </w:style>
  <w:style w:type="paragraph" w:styleId="NoSpacing">
    <w:name w:val="No Spacing"/>
    <w:basedOn w:val="Normal"/>
    <w:uiPriority w:val="1"/>
    <w:qFormat/>
    <w:rsid w:val="007312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121C"/>
    <w:rPr>
      <w:b/>
      <w:bCs/>
    </w:rPr>
  </w:style>
  <w:style w:type="character" w:customStyle="1" w:styleId="Heading2Char">
    <w:name w:val="Heading 2 Char"/>
    <w:basedOn w:val="DefaultParagraphFont"/>
    <w:link w:val="Heading2"/>
    <w:uiPriority w:val="9"/>
    <w:rsid w:val="0073121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31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80C92"/>
    <w:rPr>
      <w:rFonts w:asciiTheme="majorHAnsi" w:eastAsiaTheme="majorEastAsia" w:hAnsiTheme="majorHAnsi" w:cstheme="majorBidi"/>
      <w:color w:val="1F3763" w:themeColor="accent1" w:themeShade="7F"/>
      <w:sz w:val="24"/>
      <w:szCs w:val="24"/>
    </w:rPr>
  </w:style>
  <w:style w:type="paragraph" w:customStyle="1" w:styleId="lpsocialbtn">
    <w:name w:val="lp__socialbtn"/>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080C92"/>
  </w:style>
  <w:style w:type="character" w:customStyle="1" w:styleId="tweetable">
    <w:name w:val="tweetable"/>
    <w:basedOn w:val="DefaultParagraphFont"/>
    <w:rsid w:val="00080C92"/>
  </w:style>
  <w:style w:type="paragraph" w:customStyle="1" w:styleId="align-justify">
    <w:name w:val="align-justify"/>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lo-share-button">
    <w:name w:val="zalo-share-button"/>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080C92"/>
  </w:style>
  <w:style w:type="paragraph" w:customStyle="1" w:styleId="descdetail">
    <w:name w:val="descdetail"/>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mt">
    <w:name w:val="tnmt"/>
    <w:basedOn w:val="DefaultParagraphFont"/>
    <w:rsid w:val="00080C92"/>
  </w:style>
  <w:style w:type="character" w:styleId="Emphasis">
    <w:name w:val="Emphasis"/>
    <w:basedOn w:val="DefaultParagraphFont"/>
    <w:uiPriority w:val="20"/>
    <w:qFormat/>
    <w:rsid w:val="00080C92"/>
    <w:rPr>
      <w:i/>
      <w:iCs/>
    </w:rPr>
  </w:style>
  <w:style w:type="character" w:customStyle="1" w:styleId="hidden-xs">
    <w:name w:val="hidden-xs"/>
    <w:basedOn w:val="DefaultParagraphFont"/>
    <w:rsid w:val="000C667F"/>
  </w:style>
  <w:style w:type="character" w:customStyle="1" w:styleId="timebox">
    <w:name w:val="timebox"/>
    <w:basedOn w:val="DefaultParagraphFont"/>
    <w:rsid w:val="000C667F"/>
  </w:style>
  <w:style w:type="paragraph" w:styleId="TOC1">
    <w:name w:val="toc 1"/>
    <w:basedOn w:val="Normal"/>
    <w:next w:val="Normal"/>
    <w:autoRedefine/>
    <w:uiPriority w:val="39"/>
    <w:unhideWhenUsed/>
    <w:rsid w:val="00DE60FA"/>
    <w:pPr>
      <w:tabs>
        <w:tab w:val="left" w:pos="440"/>
        <w:tab w:val="right" w:leader="dot" w:pos="9059"/>
      </w:tabs>
      <w:spacing w:before="120" w:after="120" w:line="240" w:lineRule="auto"/>
      <w:jc w:val="both"/>
    </w:pPr>
    <w:rPr>
      <w:rFonts w:ascii="Times New Roman" w:hAnsi="Times New Roman" w:cs="Times New Roman"/>
      <w:b/>
      <w:noProof/>
      <w:sz w:val="28"/>
      <w:szCs w:val="28"/>
    </w:rPr>
  </w:style>
  <w:style w:type="paragraph" w:styleId="TOC2">
    <w:name w:val="toc 2"/>
    <w:basedOn w:val="Normal"/>
    <w:next w:val="Normal"/>
    <w:autoRedefine/>
    <w:uiPriority w:val="39"/>
    <w:unhideWhenUsed/>
    <w:rsid w:val="002119EB"/>
    <w:pPr>
      <w:tabs>
        <w:tab w:val="right" w:leader="dot" w:pos="9059"/>
      </w:tabs>
      <w:spacing w:before="120" w:after="120" w:line="240" w:lineRule="auto"/>
    </w:pPr>
  </w:style>
  <w:style w:type="paragraph" w:styleId="Header">
    <w:name w:val="header"/>
    <w:basedOn w:val="Normal"/>
    <w:link w:val="HeaderChar"/>
    <w:uiPriority w:val="99"/>
    <w:unhideWhenUsed/>
    <w:rsid w:val="003C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95A"/>
  </w:style>
  <w:style w:type="paragraph" w:styleId="Footer">
    <w:name w:val="footer"/>
    <w:basedOn w:val="Normal"/>
    <w:link w:val="FooterChar"/>
    <w:uiPriority w:val="99"/>
    <w:unhideWhenUsed/>
    <w:rsid w:val="003C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95A"/>
  </w:style>
  <w:style w:type="character" w:customStyle="1" w:styleId="field">
    <w:name w:val="field"/>
    <w:basedOn w:val="DefaultParagraphFont"/>
    <w:rsid w:val="00E12090"/>
  </w:style>
  <w:style w:type="character" w:styleId="FollowedHyperlink">
    <w:name w:val="FollowedHyperlink"/>
    <w:basedOn w:val="DefaultParagraphFont"/>
    <w:uiPriority w:val="99"/>
    <w:semiHidden/>
    <w:unhideWhenUsed/>
    <w:rsid w:val="007E142D"/>
    <w:rPr>
      <w:color w:val="954F72" w:themeColor="followedHyperlink"/>
      <w:u w:val="single"/>
    </w:rPr>
  </w:style>
  <w:style w:type="paragraph" w:customStyle="1" w:styleId="pcaption">
    <w:name w:val="pcaption"/>
    <w:basedOn w:val="Normal"/>
    <w:rsid w:val="00A342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84C47"/>
    <w:rPr>
      <w:rFonts w:asciiTheme="majorHAnsi" w:eastAsiaTheme="majorEastAsia" w:hAnsiTheme="majorHAnsi" w:cstheme="majorBidi"/>
      <w:i/>
      <w:iCs/>
      <w:color w:val="2F5496" w:themeColor="accent1" w:themeShade="BF"/>
    </w:rPr>
  </w:style>
  <w:style w:type="character" w:customStyle="1" w:styleId="fs14">
    <w:name w:val="fs14"/>
    <w:basedOn w:val="DefaultParagraphFont"/>
    <w:rsid w:val="00D94A65"/>
  </w:style>
  <w:style w:type="paragraph" w:customStyle="1" w:styleId="taright">
    <w:name w:val="taright"/>
    <w:basedOn w:val="Normal"/>
    <w:rsid w:val="00D9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30">
    <w:name w:val="top30"/>
    <w:basedOn w:val="Normal"/>
    <w:rsid w:val="00D9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00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drop-cap">
    <w:name w:val="paragraph__drop-cap"/>
    <w:basedOn w:val="DefaultParagraphFont"/>
    <w:rsid w:val="00200D0D"/>
  </w:style>
  <w:style w:type="character" w:customStyle="1" w:styleId="bctt-click-to-tweet">
    <w:name w:val="bctt-click-to-tweet"/>
    <w:basedOn w:val="DefaultParagraphFont"/>
    <w:rsid w:val="00200D0D"/>
  </w:style>
  <w:style w:type="character" w:customStyle="1" w:styleId="bctt-ctt-text">
    <w:name w:val="bctt-ctt-text"/>
    <w:basedOn w:val="DefaultParagraphFont"/>
    <w:rsid w:val="00200D0D"/>
  </w:style>
  <w:style w:type="character" w:customStyle="1" w:styleId="visible-description">
    <w:name w:val="visible-description"/>
    <w:basedOn w:val="DefaultParagraphFont"/>
    <w:rsid w:val="00200D0D"/>
  </w:style>
  <w:style w:type="character" w:customStyle="1" w:styleId="show-more-description">
    <w:name w:val="show-more-description"/>
    <w:basedOn w:val="DefaultParagraphFont"/>
    <w:rsid w:val="00200D0D"/>
  </w:style>
  <w:style w:type="character" w:customStyle="1" w:styleId="news-detaildate">
    <w:name w:val="news-detail__date"/>
    <w:basedOn w:val="DefaultParagraphFont"/>
    <w:rsid w:val="00440960"/>
  </w:style>
  <w:style w:type="paragraph" w:customStyle="1" w:styleId="mb-3">
    <w:name w:val="mb-3"/>
    <w:basedOn w:val="Normal"/>
    <w:rsid w:val="004409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
    <w:name w:val="source"/>
    <w:basedOn w:val="DefaultParagraphFont"/>
    <w:rsid w:val="00147D2F"/>
  </w:style>
  <w:style w:type="character" w:customStyle="1" w:styleId="epname">
    <w:name w:val="ep_name"/>
    <w:basedOn w:val="DefaultParagraphFont"/>
    <w:rsid w:val="00147D2F"/>
  </w:style>
  <w:style w:type="paragraph" w:customStyle="1" w:styleId="ep-wysiwigparagraph">
    <w:name w:val="ep-wysiwig_paragraph"/>
    <w:basedOn w:val="Normal"/>
    <w:rsid w:val="00147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align-center">
    <w:name w:val="text-align-center"/>
    <w:basedOn w:val="Normal"/>
    <w:rsid w:val="00473A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422D2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CE5C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C3A"/>
    <w:rPr>
      <w:sz w:val="20"/>
      <w:szCs w:val="20"/>
    </w:rPr>
  </w:style>
  <w:style w:type="character" w:styleId="FootnoteReference">
    <w:name w:val="footnote reference"/>
    <w:basedOn w:val="DefaultParagraphFont"/>
    <w:uiPriority w:val="99"/>
    <w:semiHidden/>
    <w:unhideWhenUsed/>
    <w:rsid w:val="00CE5C3A"/>
    <w:rPr>
      <w:vertAlign w:val="superscript"/>
    </w:rPr>
  </w:style>
  <w:style w:type="character" w:customStyle="1" w:styleId="apple-converted-space">
    <w:name w:val="apple-converted-space"/>
    <w:basedOn w:val="DefaultParagraphFont"/>
    <w:rsid w:val="007A1918"/>
  </w:style>
  <w:style w:type="paragraph" w:customStyle="1" w:styleId="wp-caption-text">
    <w:name w:val="wp-caption-text"/>
    <w:basedOn w:val="Normal"/>
    <w:rsid w:val="007A19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5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AC2"/>
    <w:rPr>
      <w:rFonts w:ascii="Segoe UI" w:hAnsi="Segoe UI" w:cs="Segoe UI"/>
      <w:sz w:val="18"/>
      <w:szCs w:val="18"/>
    </w:rPr>
  </w:style>
  <w:style w:type="character" w:customStyle="1" w:styleId="article-classifiergap">
    <w:name w:val="article-classifier__gap"/>
    <w:basedOn w:val="DefaultParagraphFont"/>
    <w:rsid w:val="00F27AE5"/>
  </w:style>
  <w:style w:type="character" w:customStyle="1" w:styleId="contentpasted0">
    <w:name w:val="contentpasted0"/>
    <w:basedOn w:val="DefaultParagraphFont"/>
    <w:rsid w:val="00F27AE5"/>
  </w:style>
  <w:style w:type="table" w:styleId="TableGrid">
    <w:name w:val="Table Grid"/>
    <w:basedOn w:val="TableNormal"/>
    <w:uiPriority w:val="39"/>
    <w:rsid w:val="0066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3E7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7543"/>
    <w:rPr>
      <w:rFonts w:ascii="Courier New" w:eastAsia="Times New Roman" w:hAnsi="Courier New" w:cs="Courier New"/>
      <w:sz w:val="20"/>
      <w:szCs w:val="20"/>
    </w:rPr>
  </w:style>
  <w:style w:type="character" w:customStyle="1" w:styleId="y2iqfc">
    <w:name w:val="y2iqfc"/>
    <w:basedOn w:val="DefaultParagraphFont"/>
    <w:rsid w:val="003E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2875">
      <w:bodyDiv w:val="1"/>
      <w:marLeft w:val="0"/>
      <w:marRight w:val="0"/>
      <w:marTop w:val="0"/>
      <w:marBottom w:val="0"/>
      <w:divBdr>
        <w:top w:val="none" w:sz="0" w:space="0" w:color="auto"/>
        <w:left w:val="none" w:sz="0" w:space="0" w:color="auto"/>
        <w:bottom w:val="none" w:sz="0" w:space="0" w:color="auto"/>
        <w:right w:val="none" w:sz="0" w:space="0" w:color="auto"/>
      </w:divBdr>
    </w:div>
    <w:div w:id="45375612">
      <w:bodyDiv w:val="1"/>
      <w:marLeft w:val="0"/>
      <w:marRight w:val="0"/>
      <w:marTop w:val="0"/>
      <w:marBottom w:val="0"/>
      <w:divBdr>
        <w:top w:val="none" w:sz="0" w:space="0" w:color="auto"/>
        <w:left w:val="none" w:sz="0" w:space="0" w:color="auto"/>
        <w:bottom w:val="none" w:sz="0" w:space="0" w:color="auto"/>
        <w:right w:val="none" w:sz="0" w:space="0" w:color="auto"/>
      </w:divBdr>
    </w:div>
    <w:div w:id="108476108">
      <w:bodyDiv w:val="1"/>
      <w:marLeft w:val="0"/>
      <w:marRight w:val="0"/>
      <w:marTop w:val="0"/>
      <w:marBottom w:val="0"/>
      <w:divBdr>
        <w:top w:val="none" w:sz="0" w:space="0" w:color="auto"/>
        <w:left w:val="none" w:sz="0" w:space="0" w:color="auto"/>
        <w:bottom w:val="none" w:sz="0" w:space="0" w:color="auto"/>
        <w:right w:val="none" w:sz="0" w:space="0" w:color="auto"/>
      </w:divBdr>
      <w:divsChild>
        <w:div w:id="1642417243">
          <w:marLeft w:val="0"/>
          <w:marRight w:val="0"/>
          <w:marTop w:val="120"/>
          <w:marBottom w:val="0"/>
          <w:divBdr>
            <w:top w:val="none" w:sz="0" w:space="0" w:color="auto"/>
            <w:left w:val="none" w:sz="0" w:space="0" w:color="auto"/>
            <w:bottom w:val="none" w:sz="0" w:space="0" w:color="auto"/>
            <w:right w:val="none" w:sz="0" w:space="0" w:color="auto"/>
          </w:divBdr>
        </w:div>
        <w:div w:id="1773429317">
          <w:marLeft w:val="0"/>
          <w:marRight w:val="0"/>
          <w:marTop w:val="0"/>
          <w:marBottom w:val="180"/>
          <w:divBdr>
            <w:top w:val="none" w:sz="0" w:space="0" w:color="auto"/>
            <w:left w:val="none" w:sz="0" w:space="0" w:color="auto"/>
            <w:bottom w:val="none" w:sz="0" w:space="0" w:color="auto"/>
            <w:right w:val="none" w:sz="0" w:space="0" w:color="auto"/>
          </w:divBdr>
        </w:div>
      </w:divsChild>
    </w:div>
    <w:div w:id="114369186">
      <w:bodyDiv w:val="1"/>
      <w:marLeft w:val="0"/>
      <w:marRight w:val="0"/>
      <w:marTop w:val="0"/>
      <w:marBottom w:val="0"/>
      <w:divBdr>
        <w:top w:val="none" w:sz="0" w:space="0" w:color="auto"/>
        <w:left w:val="none" w:sz="0" w:space="0" w:color="auto"/>
        <w:bottom w:val="none" w:sz="0" w:space="0" w:color="auto"/>
        <w:right w:val="none" w:sz="0" w:space="0" w:color="auto"/>
      </w:divBdr>
      <w:divsChild>
        <w:div w:id="754474818">
          <w:marLeft w:val="0"/>
          <w:marRight w:val="0"/>
          <w:marTop w:val="0"/>
          <w:marBottom w:val="0"/>
          <w:divBdr>
            <w:top w:val="none" w:sz="0" w:space="0" w:color="auto"/>
            <w:left w:val="none" w:sz="0" w:space="0" w:color="auto"/>
            <w:bottom w:val="none" w:sz="0" w:space="0" w:color="auto"/>
            <w:right w:val="none" w:sz="0" w:space="0" w:color="auto"/>
          </w:divBdr>
          <w:divsChild>
            <w:div w:id="667948558">
              <w:marLeft w:val="0"/>
              <w:marRight w:val="0"/>
              <w:marTop w:val="0"/>
              <w:marBottom w:val="0"/>
              <w:divBdr>
                <w:top w:val="none" w:sz="0" w:space="0" w:color="auto"/>
                <w:left w:val="none" w:sz="0" w:space="0" w:color="auto"/>
                <w:bottom w:val="none" w:sz="0" w:space="0" w:color="auto"/>
                <w:right w:val="none" w:sz="0" w:space="0" w:color="auto"/>
              </w:divBdr>
              <w:divsChild>
                <w:div w:id="14956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539">
          <w:marLeft w:val="0"/>
          <w:marRight w:val="0"/>
          <w:marTop w:val="0"/>
          <w:marBottom w:val="0"/>
          <w:divBdr>
            <w:top w:val="none" w:sz="0" w:space="0" w:color="auto"/>
            <w:left w:val="none" w:sz="0" w:space="0" w:color="auto"/>
            <w:bottom w:val="none" w:sz="0" w:space="0" w:color="auto"/>
            <w:right w:val="none" w:sz="0" w:space="0" w:color="auto"/>
          </w:divBdr>
          <w:divsChild>
            <w:div w:id="1040011432">
              <w:marLeft w:val="0"/>
              <w:marRight w:val="0"/>
              <w:marTop w:val="0"/>
              <w:marBottom w:val="0"/>
              <w:divBdr>
                <w:top w:val="none" w:sz="0" w:space="0" w:color="auto"/>
                <w:left w:val="none" w:sz="0" w:space="0" w:color="auto"/>
                <w:bottom w:val="none" w:sz="0" w:space="0" w:color="auto"/>
                <w:right w:val="none" w:sz="0" w:space="0" w:color="auto"/>
              </w:divBdr>
              <w:divsChild>
                <w:div w:id="6644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5601">
      <w:bodyDiv w:val="1"/>
      <w:marLeft w:val="0"/>
      <w:marRight w:val="0"/>
      <w:marTop w:val="0"/>
      <w:marBottom w:val="0"/>
      <w:divBdr>
        <w:top w:val="none" w:sz="0" w:space="0" w:color="auto"/>
        <w:left w:val="none" w:sz="0" w:space="0" w:color="auto"/>
        <w:bottom w:val="none" w:sz="0" w:space="0" w:color="auto"/>
        <w:right w:val="none" w:sz="0" w:space="0" w:color="auto"/>
      </w:divBdr>
    </w:div>
    <w:div w:id="151872222">
      <w:bodyDiv w:val="1"/>
      <w:marLeft w:val="0"/>
      <w:marRight w:val="0"/>
      <w:marTop w:val="0"/>
      <w:marBottom w:val="0"/>
      <w:divBdr>
        <w:top w:val="none" w:sz="0" w:space="0" w:color="auto"/>
        <w:left w:val="none" w:sz="0" w:space="0" w:color="auto"/>
        <w:bottom w:val="none" w:sz="0" w:space="0" w:color="auto"/>
        <w:right w:val="none" w:sz="0" w:space="0" w:color="auto"/>
      </w:divBdr>
      <w:divsChild>
        <w:div w:id="227349587">
          <w:marLeft w:val="0"/>
          <w:marRight w:val="0"/>
          <w:marTop w:val="0"/>
          <w:marBottom w:val="0"/>
          <w:divBdr>
            <w:top w:val="none" w:sz="0" w:space="0" w:color="auto"/>
            <w:left w:val="none" w:sz="0" w:space="0" w:color="auto"/>
            <w:bottom w:val="none" w:sz="0" w:space="0" w:color="auto"/>
            <w:right w:val="none" w:sz="0" w:space="0" w:color="auto"/>
          </w:divBdr>
          <w:divsChild>
            <w:div w:id="1267890145">
              <w:marLeft w:val="0"/>
              <w:marRight w:val="0"/>
              <w:marTop w:val="0"/>
              <w:marBottom w:val="0"/>
              <w:divBdr>
                <w:top w:val="none" w:sz="0" w:space="0" w:color="auto"/>
                <w:left w:val="none" w:sz="0" w:space="0" w:color="auto"/>
                <w:bottom w:val="none" w:sz="0" w:space="0" w:color="auto"/>
                <w:right w:val="none" w:sz="0" w:space="0" w:color="auto"/>
              </w:divBdr>
              <w:divsChild>
                <w:div w:id="1855461897">
                  <w:marLeft w:val="0"/>
                  <w:marRight w:val="0"/>
                  <w:marTop w:val="0"/>
                  <w:marBottom w:val="0"/>
                  <w:divBdr>
                    <w:top w:val="none" w:sz="0" w:space="0" w:color="auto"/>
                    <w:left w:val="none" w:sz="0" w:space="0" w:color="auto"/>
                    <w:bottom w:val="none" w:sz="0" w:space="0" w:color="auto"/>
                    <w:right w:val="none" w:sz="0" w:space="0" w:color="auto"/>
                  </w:divBdr>
                  <w:divsChild>
                    <w:div w:id="567805995">
                      <w:marLeft w:val="0"/>
                      <w:marRight w:val="0"/>
                      <w:marTop w:val="0"/>
                      <w:marBottom w:val="0"/>
                      <w:divBdr>
                        <w:top w:val="none" w:sz="0" w:space="0" w:color="auto"/>
                        <w:left w:val="none" w:sz="0" w:space="0" w:color="auto"/>
                        <w:bottom w:val="none" w:sz="0" w:space="0" w:color="auto"/>
                        <w:right w:val="none" w:sz="0" w:space="0" w:color="auto"/>
                      </w:divBdr>
                      <w:divsChild>
                        <w:div w:id="550313220">
                          <w:marLeft w:val="0"/>
                          <w:marRight w:val="0"/>
                          <w:marTop w:val="0"/>
                          <w:marBottom w:val="0"/>
                          <w:divBdr>
                            <w:top w:val="none" w:sz="0" w:space="0" w:color="auto"/>
                            <w:left w:val="none" w:sz="0" w:space="0" w:color="auto"/>
                            <w:bottom w:val="none" w:sz="0" w:space="0" w:color="auto"/>
                            <w:right w:val="none" w:sz="0" w:space="0" w:color="auto"/>
                          </w:divBdr>
                          <w:divsChild>
                            <w:div w:id="2010405568">
                              <w:marLeft w:val="0"/>
                              <w:marRight w:val="0"/>
                              <w:marTop w:val="0"/>
                              <w:marBottom w:val="0"/>
                              <w:divBdr>
                                <w:top w:val="none" w:sz="0" w:space="0" w:color="auto"/>
                                <w:left w:val="none" w:sz="0" w:space="0" w:color="auto"/>
                                <w:bottom w:val="none" w:sz="0" w:space="0" w:color="auto"/>
                                <w:right w:val="none" w:sz="0" w:space="0" w:color="auto"/>
                              </w:divBdr>
                              <w:divsChild>
                                <w:div w:id="104616218">
                                  <w:marLeft w:val="0"/>
                                  <w:marRight w:val="0"/>
                                  <w:marTop w:val="0"/>
                                  <w:marBottom w:val="0"/>
                                  <w:divBdr>
                                    <w:top w:val="none" w:sz="0" w:space="0" w:color="auto"/>
                                    <w:left w:val="none" w:sz="0" w:space="0" w:color="auto"/>
                                    <w:bottom w:val="none" w:sz="0" w:space="0" w:color="auto"/>
                                    <w:right w:val="none" w:sz="0" w:space="0" w:color="auto"/>
                                  </w:divBdr>
                                  <w:divsChild>
                                    <w:div w:id="252320727">
                                      <w:marLeft w:val="0"/>
                                      <w:marRight w:val="0"/>
                                      <w:marTop w:val="0"/>
                                      <w:marBottom w:val="0"/>
                                      <w:divBdr>
                                        <w:top w:val="none" w:sz="0" w:space="0" w:color="auto"/>
                                        <w:left w:val="none" w:sz="0" w:space="0" w:color="auto"/>
                                        <w:bottom w:val="none" w:sz="0" w:space="0" w:color="auto"/>
                                        <w:right w:val="none" w:sz="0" w:space="0" w:color="auto"/>
                                      </w:divBdr>
                                    </w:div>
                                    <w:div w:id="203760486">
                                      <w:marLeft w:val="0"/>
                                      <w:marRight w:val="0"/>
                                      <w:marTop w:val="0"/>
                                      <w:marBottom w:val="0"/>
                                      <w:divBdr>
                                        <w:top w:val="none" w:sz="0" w:space="0" w:color="auto"/>
                                        <w:left w:val="none" w:sz="0" w:space="0" w:color="auto"/>
                                        <w:bottom w:val="none" w:sz="0" w:space="0" w:color="auto"/>
                                        <w:right w:val="none" w:sz="0" w:space="0" w:color="auto"/>
                                      </w:divBdr>
                                      <w:divsChild>
                                        <w:div w:id="1069810778">
                                          <w:marLeft w:val="0"/>
                                          <w:marRight w:val="165"/>
                                          <w:marTop w:val="150"/>
                                          <w:marBottom w:val="0"/>
                                          <w:divBdr>
                                            <w:top w:val="none" w:sz="0" w:space="0" w:color="auto"/>
                                            <w:left w:val="none" w:sz="0" w:space="0" w:color="auto"/>
                                            <w:bottom w:val="none" w:sz="0" w:space="0" w:color="auto"/>
                                            <w:right w:val="none" w:sz="0" w:space="0" w:color="auto"/>
                                          </w:divBdr>
                                          <w:divsChild>
                                            <w:div w:id="1313483644">
                                              <w:marLeft w:val="0"/>
                                              <w:marRight w:val="0"/>
                                              <w:marTop w:val="0"/>
                                              <w:marBottom w:val="0"/>
                                              <w:divBdr>
                                                <w:top w:val="none" w:sz="0" w:space="0" w:color="auto"/>
                                                <w:left w:val="none" w:sz="0" w:space="0" w:color="auto"/>
                                                <w:bottom w:val="none" w:sz="0" w:space="0" w:color="auto"/>
                                                <w:right w:val="none" w:sz="0" w:space="0" w:color="auto"/>
                                              </w:divBdr>
                                              <w:divsChild>
                                                <w:div w:id="1160262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56556">
      <w:bodyDiv w:val="1"/>
      <w:marLeft w:val="0"/>
      <w:marRight w:val="0"/>
      <w:marTop w:val="0"/>
      <w:marBottom w:val="0"/>
      <w:divBdr>
        <w:top w:val="none" w:sz="0" w:space="0" w:color="auto"/>
        <w:left w:val="none" w:sz="0" w:space="0" w:color="auto"/>
        <w:bottom w:val="none" w:sz="0" w:space="0" w:color="auto"/>
        <w:right w:val="none" w:sz="0" w:space="0" w:color="auto"/>
      </w:divBdr>
    </w:div>
    <w:div w:id="162622240">
      <w:bodyDiv w:val="1"/>
      <w:marLeft w:val="0"/>
      <w:marRight w:val="0"/>
      <w:marTop w:val="0"/>
      <w:marBottom w:val="0"/>
      <w:divBdr>
        <w:top w:val="none" w:sz="0" w:space="0" w:color="auto"/>
        <w:left w:val="none" w:sz="0" w:space="0" w:color="auto"/>
        <w:bottom w:val="none" w:sz="0" w:space="0" w:color="auto"/>
        <w:right w:val="none" w:sz="0" w:space="0" w:color="auto"/>
      </w:divBdr>
    </w:div>
    <w:div w:id="163446940">
      <w:bodyDiv w:val="1"/>
      <w:marLeft w:val="0"/>
      <w:marRight w:val="0"/>
      <w:marTop w:val="0"/>
      <w:marBottom w:val="0"/>
      <w:divBdr>
        <w:top w:val="none" w:sz="0" w:space="0" w:color="auto"/>
        <w:left w:val="none" w:sz="0" w:space="0" w:color="auto"/>
        <w:bottom w:val="none" w:sz="0" w:space="0" w:color="auto"/>
        <w:right w:val="none" w:sz="0" w:space="0" w:color="auto"/>
      </w:divBdr>
    </w:div>
    <w:div w:id="174619377">
      <w:bodyDiv w:val="1"/>
      <w:marLeft w:val="0"/>
      <w:marRight w:val="0"/>
      <w:marTop w:val="0"/>
      <w:marBottom w:val="0"/>
      <w:divBdr>
        <w:top w:val="none" w:sz="0" w:space="0" w:color="auto"/>
        <w:left w:val="none" w:sz="0" w:space="0" w:color="auto"/>
        <w:bottom w:val="none" w:sz="0" w:space="0" w:color="auto"/>
        <w:right w:val="none" w:sz="0" w:space="0" w:color="auto"/>
      </w:divBdr>
      <w:divsChild>
        <w:div w:id="252126167">
          <w:marLeft w:val="0"/>
          <w:marRight w:val="0"/>
          <w:marTop w:val="0"/>
          <w:marBottom w:val="375"/>
          <w:divBdr>
            <w:top w:val="none" w:sz="0" w:space="0" w:color="auto"/>
            <w:left w:val="none" w:sz="0" w:space="0" w:color="auto"/>
            <w:bottom w:val="none" w:sz="0" w:space="0" w:color="auto"/>
            <w:right w:val="none" w:sz="0" w:space="0" w:color="auto"/>
          </w:divBdr>
          <w:divsChild>
            <w:div w:id="1042944742">
              <w:blockQuote w:val="1"/>
              <w:marLeft w:val="0"/>
              <w:marRight w:val="0"/>
              <w:marTop w:val="270"/>
              <w:marBottom w:val="0"/>
              <w:divBdr>
                <w:top w:val="none" w:sz="0" w:space="0" w:color="auto"/>
                <w:left w:val="none" w:sz="0" w:space="0" w:color="auto"/>
                <w:bottom w:val="none" w:sz="0" w:space="0" w:color="auto"/>
                <w:right w:val="none" w:sz="0" w:space="0" w:color="auto"/>
              </w:divBdr>
            </w:div>
          </w:divsChild>
        </w:div>
        <w:div w:id="1969435793">
          <w:marLeft w:val="0"/>
          <w:marRight w:val="0"/>
          <w:marTop w:val="0"/>
          <w:marBottom w:val="225"/>
          <w:divBdr>
            <w:top w:val="none" w:sz="0" w:space="0" w:color="auto"/>
            <w:left w:val="none" w:sz="0" w:space="0" w:color="auto"/>
            <w:bottom w:val="none" w:sz="0" w:space="0" w:color="auto"/>
            <w:right w:val="none" w:sz="0" w:space="0" w:color="auto"/>
          </w:divBdr>
          <w:divsChild>
            <w:div w:id="1411385938">
              <w:marLeft w:val="0"/>
              <w:marRight w:val="0"/>
              <w:marTop w:val="0"/>
              <w:marBottom w:val="0"/>
              <w:divBdr>
                <w:top w:val="none" w:sz="0" w:space="0" w:color="auto"/>
                <w:left w:val="none" w:sz="0" w:space="0" w:color="auto"/>
                <w:bottom w:val="none" w:sz="0" w:space="0" w:color="auto"/>
                <w:right w:val="none" w:sz="0" w:space="0" w:color="auto"/>
              </w:divBdr>
              <w:divsChild>
                <w:div w:id="1775246874">
                  <w:marLeft w:val="0"/>
                  <w:marRight w:val="0"/>
                  <w:marTop w:val="0"/>
                  <w:marBottom w:val="0"/>
                  <w:divBdr>
                    <w:top w:val="none" w:sz="0" w:space="0" w:color="auto"/>
                    <w:left w:val="none" w:sz="0" w:space="0" w:color="auto"/>
                    <w:bottom w:val="none" w:sz="0" w:space="0" w:color="auto"/>
                    <w:right w:val="none" w:sz="0" w:space="0" w:color="auto"/>
                  </w:divBdr>
                </w:div>
              </w:divsChild>
            </w:div>
            <w:div w:id="2113013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9053310">
      <w:bodyDiv w:val="1"/>
      <w:marLeft w:val="0"/>
      <w:marRight w:val="0"/>
      <w:marTop w:val="0"/>
      <w:marBottom w:val="0"/>
      <w:divBdr>
        <w:top w:val="none" w:sz="0" w:space="0" w:color="auto"/>
        <w:left w:val="none" w:sz="0" w:space="0" w:color="auto"/>
        <w:bottom w:val="none" w:sz="0" w:space="0" w:color="auto"/>
        <w:right w:val="none" w:sz="0" w:space="0" w:color="auto"/>
      </w:divBdr>
    </w:div>
    <w:div w:id="187066958">
      <w:bodyDiv w:val="1"/>
      <w:marLeft w:val="0"/>
      <w:marRight w:val="0"/>
      <w:marTop w:val="0"/>
      <w:marBottom w:val="0"/>
      <w:divBdr>
        <w:top w:val="none" w:sz="0" w:space="0" w:color="auto"/>
        <w:left w:val="none" w:sz="0" w:space="0" w:color="auto"/>
        <w:bottom w:val="none" w:sz="0" w:space="0" w:color="auto"/>
        <w:right w:val="none" w:sz="0" w:space="0" w:color="auto"/>
      </w:divBdr>
    </w:div>
    <w:div w:id="191067567">
      <w:bodyDiv w:val="1"/>
      <w:marLeft w:val="0"/>
      <w:marRight w:val="0"/>
      <w:marTop w:val="0"/>
      <w:marBottom w:val="0"/>
      <w:divBdr>
        <w:top w:val="none" w:sz="0" w:space="0" w:color="auto"/>
        <w:left w:val="none" w:sz="0" w:space="0" w:color="auto"/>
        <w:bottom w:val="none" w:sz="0" w:space="0" w:color="auto"/>
        <w:right w:val="none" w:sz="0" w:space="0" w:color="auto"/>
      </w:divBdr>
      <w:divsChild>
        <w:div w:id="1511794447">
          <w:marLeft w:val="0"/>
          <w:marRight w:val="0"/>
          <w:marTop w:val="0"/>
          <w:marBottom w:val="0"/>
          <w:divBdr>
            <w:top w:val="none" w:sz="0" w:space="0" w:color="auto"/>
            <w:left w:val="none" w:sz="0" w:space="0" w:color="auto"/>
            <w:bottom w:val="none" w:sz="0" w:space="0" w:color="auto"/>
            <w:right w:val="none" w:sz="0" w:space="0" w:color="auto"/>
          </w:divBdr>
          <w:divsChild>
            <w:div w:id="947855511">
              <w:marLeft w:val="0"/>
              <w:marRight w:val="0"/>
              <w:marTop w:val="0"/>
              <w:marBottom w:val="0"/>
              <w:divBdr>
                <w:top w:val="none" w:sz="0" w:space="0" w:color="auto"/>
                <w:left w:val="none" w:sz="0" w:space="0" w:color="auto"/>
                <w:bottom w:val="none" w:sz="0" w:space="0" w:color="auto"/>
                <w:right w:val="none" w:sz="0" w:space="0" w:color="auto"/>
              </w:divBdr>
              <w:divsChild>
                <w:div w:id="375204274">
                  <w:marLeft w:val="0"/>
                  <w:marRight w:val="0"/>
                  <w:marTop w:val="0"/>
                  <w:marBottom w:val="0"/>
                  <w:divBdr>
                    <w:top w:val="none" w:sz="0" w:space="0" w:color="auto"/>
                    <w:left w:val="none" w:sz="0" w:space="0" w:color="auto"/>
                    <w:bottom w:val="none" w:sz="0" w:space="0" w:color="auto"/>
                    <w:right w:val="none" w:sz="0" w:space="0" w:color="auto"/>
                  </w:divBdr>
                  <w:divsChild>
                    <w:div w:id="1333920358">
                      <w:marLeft w:val="0"/>
                      <w:marRight w:val="0"/>
                      <w:marTop w:val="0"/>
                      <w:marBottom w:val="0"/>
                      <w:divBdr>
                        <w:top w:val="none" w:sz="0" w:space="0" w:color="auto"/>
                        <w:left w:val="none" w:sz="0" w:space="0" w:color="auto"/>
                        <w:bottom w:val="none" w:sz="0" w:space="0" w:color="auto"/>
                        <w:right w:val="none" w:sz="0" w:space="0" w:color="auto"/>
                      </w:divBdr>
                      <w:divsChild>
                        <w:div w:id="640037757">
                          <w:marLeft w:val="0"/>
                          <w:marRight w:val="0"/>
                          <w:marTop w:val="0"/>
                          <w:marBottom w:val="0"/>
                          <w:divBdr>
                            <w:top w:val="none" w:sz="0" w:space="0" w:color="auto"/>
                            <w:left w:val="none" w:sz="0" w:space="0" w:color="auto"/>
                            <w:bottom w:val="none" w:sz="0" w:space="0" w:color="auto"/>
                            <w:right w:val="none" w:sz="0" w:space="0" w:color="auto"/>
                          </w:divBdr>
                          <w:divsChild>
                            <w:div w:id="1016617423">
                              <w:marLeft w:val="0"/>
                              <w:marRight w:val="0"/>
                              <w:marTop w:val="0"/>
                              <w:marBottom w:val="0"/>
                              <w:divBdr>
                                <w:top w:val="none" w:sz="0" w:space="0" w:color="auto"/>
                                <w:left w:val="none" w:sz="0" w:space="0" w:color="auto"/>
                                <w:bottom w:val="none" w:sz="0" w:space="0" w:color="auto"/>
                                <w:right w:val="none" w:sz="0" w:space="0" w:color="auto"/>
                              </w:divBdr>
                              <w:divsChild>
                                <w:div w:id="782462788">
                                  <w:marLeft w:val="-225"/>
                                  <w:marRight w:val="-225"/>
                                  <w:marTop w:val="0"/>
                                  <w:marBottom w:val="0"/>
                                  <w:divBdr>
                                    <w:top w:val="none" w:sz="0" w:space="0" w:color="auto"/>
                                    <w:left w:val="none" w:sz="0" w:space="0" w:color="auto"/>
                                    <w:bottom w:val="none" w:sz="0" w:space="0" w:color="auto"/>
                                    <w:right w:val="none" w:sz="0" w:space="0" w:color="auto"/>
                                  </w:divBdr>
                                  <w:divsChild>
                                    <w:div w:id="1809282027">
                                      <w:marLeft w:val="0"/>
                                      <w:marRight w:val="0"/>
                                      <w:marTop w:val="0"/>
                                      <w:marBottom w:val="0"/>
                                      <w:divBdr>
                                        <w:top w:val="none" w:sz="0" w:space="0" w:color="auto"/>
                                        <w:left w:val="none" w:sz="0" w:space="0" w:color="auto"/>
                                        <w:bottom w:val="none" w:sz="0" w:space="0" w:color="auto"/>
                                        <w:right w:val="none" w:sz="0" w:space="0" w:color="auto"/>
                                      </w:divBdr>
                                      <w:divsChild>
                                        <w:div w:id="1562130826">
                                          <w:marLeft w:val="0"/>
                                          <w:marRight w:val="0"/>
                                          <w:marTop w:val="0"/>
                                          <w:marBottom w:val="0"/>
                                          <w:divBdr>
                                            <w:top w:val="none" w:sz="0" w:space="0" w:color="auto"/>
                                            <w:left w:val="none" w:sz="0" w:space="0" w:color="auto"/>
                                            <w:bottom w:val="none" w:sz="0" w:space="0" w:color="auto"/>
                                            <w:right w:val="none" w:sz="0" w:space="0" w:color="auto"/>
                                          </w:divBdr>
                                          <w:divsChild>
                                            <w:div w:id="960918642">
                                              <w:marLeft w:val="0"/>
                                              <w:marRight w:val="0"/>
                                              <w:marTop w:val="0"/>
                                              <w:marBottom w:val="0"/>
                                              <w:divBdr>
                                                <w:top w:val="none" w:sz="0" w:space="0" w:color="auto"/>
                                                <w:left w:val="none" w:sz="0" w:space="0" w:color="auto"/>
                                                <w:bottom w:val="none" w:sz="0" w:space="0" w:color="auto"/>
                                                <w:right w:val="none" w:sz="0" w:space="0" w:color="auto"/>
                                              </w:divBdr>
                                              <w:divsChild>
                                                <w:div w:id="748772787">
                                                  <w:marLeft w:val="0"/>
                                                  <w:marRight w:val="0"/>
                                                  <w:marTop w:val="0"/>
                                                  <w:marBottom w:val="0"/>
                                                  <w:divBdr>
                                                    <w:top w:val="none" w:sz="0" w:space="0" w:color="auto"/>
                                                    <w:left w:val="none" w:sz="0" w:space="0" w:color="auto"/>
                                                    <w:bottom w:val="none" w:sz="0" w:space="0" w:color="auto"/>
                                                    <w:right w:val="none" w:sz="0" w:space="0" w:color="auto"/>
                                                  </w:divBdr>
                                                  <w:divsChild>
                                                    <w:div w:id="600844822">
                                                      <w:marLeft w:val="0"/>
                                                      <w:marRight w:val="0"/>
                                                      <w:marTop w:val="0"/>
                                                      <w:marBottom w:val="0"/>
                                                      <w:divBdr>
                                                        <w:top w:val="none" w:sz="0" w:space="0" w:color="auto"/>
                                                        <w:left w:val="none" w:sz="0" w:space="0" w:color="auto"/>
                                                        <w:bottom w:val="none" w:sz="0" w:space="0" w:color="auto"/>
                                                        <w:right w:val="none" w:sz="0" w:space="0" w:color="auto"/>
                                                      </w:divBdr>
                                                      <w:divsChild>
                                                        <w:div w:id="346251318">
                                                          <w:marLeft w:val="0"/>
                                                          <w:marRight w:val="0"/>
                                                          <w:marTop w:val="0"/>
                                                          <w:marBottom w:val="0"/>
                                                          <w:divBdr>
                                                            <w:top w:val="none" w:sz="0" w:space="0" w:color="auto"/>
                                                            <w:left w:val="none" w:sz="0" w:space="0" w:color="auto"/>
                                                            <w:bottom w:val="none" w:sz="0" w:space="0" w:color="auto"/>
                                                            <w:right w:val="none" w:sz="0" w:space="0" w:color="auto"/>
                                                          </w:divBdr>
                                                          <w:divsChild>
                                                            <w:div w:id="1514149737">
                                                              <w:marLeft w:val="0"/>
                                                              <w:marRight w:val="0"/>
                                                              <w:marTop w:val="0"/>
                                                              <w:marBottom w:val="0"/>
                                                              <w:divBdr>
                                                                <w:top w:val="none" w:sz="0" w:space="0" w:color="auto"/>
                                                                <w:left w:val="none" w:sz="0" w:space="0" w:color="auto"/>
                                                                <w:bottom w:val="none" w:sz="0" w:space="0" w:color="auto"/>
                                                                <w:right w:val="none" w:sz="0" w:space="0" w:color="auto"/>
                                                              </w:divBdr>
                                                              <w:divsChild>
                                                                <w:div w:id="17388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79281">
                              <w:marLeft w:val="0"/>
                              <w:marRight w:val="0"/>
                              <w:marTop w:val="0"/>
                              <w:marBottom w:val="0"/>
                              <w:divBdr>
                                <w:top w:val="none" w:sz="0" w:space="0" w:color="auto"/>
                                <w:left w:val="none" w:sz="0" w:space="0" w:color="auto"/>
                                <w:bottom w:val="none" w:sz="0" w:space="0" w:color="auto"/>
                                <w:right w:val="none" w:sz="0" w:space="0" w:color="auto"/>
                              </w:divBdr>
                              <w:divsChild>
                                <w:div w:id="1285428315">
                                  <w:marLeft w:val="-225"/>
                                  <w:marRight w:val="-225"/>
                                  <w:marTop w:val="0"/>
                                  <w:marBottom w:val="0"/>
                                  <w:divBdr>
                                    <w:top w:val="none" w:sz="0" w:space="0" w:color="auto"/>
                                    <w:left w:val="none" w:sz="0" w:space="0" w:color="auto"/>
                                    <w:bottom w:val="none" w:sz="0" w:space="0" w:color="auto"/>
                                    <w:right w:val="none" w:sz="0" w:space="0" w:color="auto"/>
                                  </w:divBdr>
                                  <w:divsChild>
                                    <w:div w:id="511918810">
                                      <w:marLeft w:val="0"/>
                                      <w:marRight w:val="0"/>
                                      <w:marTop w:val="0"/>
                                      <w:marBottom w:val="0"/>
                                      <w:divBdr>
                                        <w:top w:val="none" w:sz="0" w:space="0" w:color="auto"/>
                                        <w:left w:val="none" w:sz="0" w:space="0" w:color="auto"/>
                                        <w:bottom w:val="none" w:sz="0" w:space="0" w:color="auto"/>
                                        <w:right w:val="none" w:sz="0" w:space="0" w:color="auto"/>
                                      </w:divBdr>
                                      <w:divsChild>
                                        <w:div w:id="1409159630">
                                          <w:marLeft w:val="0"/>
                                          <w:marRight w:val="0"/>
                                          <w:marTop w:val="0"/>
                                          <w:marBottom w:val="0"/>
                                          <w:divBdr>
                                            <w:top w:val="none" w:sz="0" w:space="0" w:color="auto"/>
                                            <w:left w:val="none" w:sz="0" w:space="0" w:color="auto"/>
                                            <w:bottom w:val="none" w:sz="0" w:space="0" w:color="auto"/>
                                            <w:right w:val="none" w:sz="0" w:space="0" w:color="auto"/>
                                          </w:divBdr>
                                          <w:divsChild>
                                            <w:div w:id="636646857">
                                              <w:marLeft w:val="0"/>
                                              <w:marRight w:val="0"/>
                                              <w:marTop w:val="0"/>
                                              <w:marBottom w:val="0"/>
                                              <w:divBdr>
                                                <w:top w:val="none" w:sz="0" w:space="0" w:color="auto"/>
                                                <w:left w:val="none" w:sz="0" w:space="0" w:color="auto"/>
                                                <w:bottom w:val="none" w:sz="0" w:space="0" w:color="auto"/>
                                                <w:right w:val="none" w:sz="0" w:space="0" w:color="auto"/>
                                              </w:divBdr>
                                              <w:divsChild>
                                                <w:div w:id="1388259058">
                                                  <w:marLeft w:val="0"/>
                                                  <w:marRight w:val="0"/>
                                                  <w:marTop w:val="0"/>
                                                  <w:marBottom w:val="0"/>
                                                  <w:divBdr>
                                                    <w:top w:val="none" w:sz="0" w:space="0" w:color="auto"/>
                                                    <w:left w:val="none" w:sz="0" w:space="0" w:color="auto"/>
                                                    <w:bottom w:val="none" w:sz="0" w:space="0" w:color="auto"/>
                                                    <w:right w:val="none" w:sz="0" w:space="0" w:color="auto"/>
                                                  </w:divBdr>
                                                  <w:divsChild>
                                                    <w:div w:id="131993973">
                                                      <w:marLeft w:val="0"/>
                                                      <w:marRight w:val="0"/>
                                                      <w:marTop w:val="0"/>
                                                      <w:marBottom w:val="0"/>
                                                      <w:divBdr>
                                                        <w:top w:val="none" w:sz="0" w:space="0" w:color="auto"/>
                                                        <w:left w:val="none" w:sz="0" w:space="0" w:color="auto"/>
                                                        <w:bottom w:val="none" w:sz="0" w:space="0" w:color="auto"/>
                                                        <w:right w:val="none" w:sz="0" w:space="0" w:color="auto"/>
                                                      </w:divBdr>
                                                    </w:div>
                                                    <w:div w:id="470905753">
                                                      <w:marLeft w:val="0"/>
                                                      <w:marRight w:val="0"/>
                                                      <w:marTop w:val="0"/>
                                                      <w:marBottom w:val="0"/>
                                                      <w:divBdr>
                                                        <w:top w:val="none" w:sz="0" w:space="0" w:color="auto"/>
                                                        <w:left w:val="none" w:sz="0" w:space="0" w:color="auto"/>
                                                        <w:bottom w:val="none" w:sz="0" w:space="0" w:color="auto"/>
                                                        <w:right w:val="none" w:sz="0" w:space="0" w:color="auto"/>
                                                      </w:divBdr>
                                                    </w:div>
                                                    <w:div w:id="918826423">
                                                      <w:marLeft w:val="0"/>
                                                      <w:marRight w:val="0"/>
                                                      <w:marTop w:val="0"/>
                                                      <w:marBottom w:val="0"/>
                                                      <w:divBdr>
                                                        <w:top w:val="none" w:sz="0" w:space="0" w:color="auto"/>
                                                        <w:left w:val="none" w:sz="0" w:space="0" w:color="auto"/>
                                                        <w:bottom w:val="none" w:sz="0" w:space="0" w:color="auto"/>
                                                        <w:right w:val="none" w:sz="0" w:space="0" w:color="auto"/>
                                                      </w:divBdr>
                                                      <w:divsChild>
                                                        <w:div w:id="1706521362">
                                                          <w:marLeft w:val="0"/>
                                                          <w:marRight w:val="0"/>
                                                          <w:marTop w:val="0"/>
                                                          <w:marBottom w:val="0"/>
                                                          <w:divBdr>
                                                            <w:top w:val="none" w:sz="0" w:space="0" w:color="auto"/>
                                                            <w:left w:val="none" w:sz="0" w:space="0" w:color="auto"/>
                                                            <w:bottom w:val="none" w:sz="0" w:space="0" w:color="auto"/>
                                                            <w:right w:val="none" w:sz="0" w:space="0" w:color="auto"/>
                                                          </w:divBdr>
                                                        </w:div>
                                                      </w:divsChild>
                                                    </w:div>
                                                    <w:div w:id="1010910346">
                                                      <w:marLeft w:val="0"/>
                                                      <w:marRight w:val="0"/>
                                                      <w:marTop w:val="0"/>
                                                      <w:marBottom w:val="0"/>
                                                      <w:divBdr>
                                                        <w:top w:val="none" w:sz="0" w:space="0" w:color="auto"/>
                                                        <w:left w:val="none" w:sz="0" w:space="0" w:color="auto"/>
                                                        <w:bottom w:val="none" w:sz="0" w:space="0" w:color="auto"/>
                                                        <w:right w:val="none" w:sz="0" w:space="0" w:color="auto"/>
                                                      </w:divBdr>
                                                      <w:divsChild>
                                                        <w:div w:id="1896577611">
                                                          <w:marLeft w:val="0"/>
                                                          <w:marRight w:val="0"/>
                                                          <w:marTop w:val="0"/>
                                                          <w:marBottom w:val="0"/>
                                                          <w:divBdr>
                                                            <w:top w:val="none" w:sz="0" w:space="0" w:color="auto"/>
                                                            <w:left w:val="none" w:sz="0" w:space="0" w:color="auto"/>
                                                            <w:bottom w:val="none" w:sz="0" w:space="0" w:color="auto"/>
                                                            <w:right w:val="none" w:sz="0" w:space="0" w:color="auto"/>
                                                          </w:divBdr>
                                                          <w:divsChild>
                                                            <w:div w:id="2064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75">
                                                      <w:marLeft w:val="0"/>
                                                      <w:marRight w:val="0"/>
                                                      <w:marTop w:val="0"/>
                                                      <w:marBottom w:val="0"/>
                                                      <w:divBdr>
                                                        <w:top w:val="none" w:sz="0" w:space="0" w:color="auto"/>
                                                        <w:left w:val="none" w:sz="0" w:space="0" w:color="auto"/>
                                                        <w:bottom w:val="none" w:sz="0" w:space="0" w:color="auto"/>
                                                        <w:right w:val="none" w:sz="0" w:space="0" w:color="auto"/>
                                                      </w:divBdr>
                                                      <w:divsChild>
                                                        <w:div w:id="1868328079">
                                                          <w:marLeft w:val="0"/>
                                                          <w:marRight w:val="0"/>
                                                          <w:marTop w:val="0"/>
                                                          <w:marBottom w:val="0"/>
                                                          <w:divBdr>
                                                            <w:top w:val="none" w:sz="0" w:space="0" w:color="auto"/>
                                                            <w:left w:val="none" w:sz="0" w:space="0" w:color="auto"/>
                                                            <w:bottom w:val="none" w:sz="0" w:space="0" w:color="auto"/>
                                                            <w:right w:val="none" w:sz="0" w:space="0" w:color="auto"/>
                                                          </w:divBdr>
                                                          <w:divsChild>
                                                            <w:div w:id="15557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736">
                                                      <w:marLeft w:val="0"/>
                                                      <w:marRight w:val="0"/>
                                                      <w:marTop w:val="0"/>
                                                      <w:marBottom w:val="0"/>
                                                      <w:divBdr>
                                                        <w:top w:val="none" w:sz="0" w:space="0" w:color="auto"/>
                                                        <w:left w:val="none" w:sz="0" w:space="0" w:color="auto"/>
                                                        <w:bottom w:val="none" w:sz="0" w:space="0" w:color="auto"/>
                                                        <w:right w:val="none" w:sz="0" w:space="0" w:color="auto"/>
                                                      </w:divBdr>
                                                    </w:div>
                                                    <w:div w:id="1483889809">
                                                      <w:marLeft w:val="0"/>
                                                      <w:marRight w:val="0"/>
                                                      <w:marTop w:val="0"/>
                                                      <w:marBottom w:val="0"/>
                                                      <w:divBdr>
                                                        <w:top w:val="none" w:sz="0" w:space="0" w:color="auto"/>
                                                        <w:left w:val="none" w:sz="0" w:space="0" w:color="auto"/>
                                                        <w:bottom w:val="none" w:sz="0" w:space="0" w:color="auto"/>
                                                        <w:right w:val="none" w:sz="0" w:space="0" w:color="auto"/>
                                                      </w:divBdr>
                                                    </w:div>
                                                    <w:div w:id="1570461536">
                                                      <w:marLeft w:val="0"/>
                                                      <w:marRight w:val="0"/>
                                                      <w:marTop w:val="0"/>
                                                      <w:marBottom w:val="0"/>
                                                      <w:divBdr>
                                                        <w:top w:val="none" w:sz="0" w:space="0" w:color="auto"/>
                                                        <w:left w:val="none" w:sz="0" w:space="0" w:color="auto"/>
                                                        <w:bottom w:val="none" w:sz="0" w:space="0" w:color="auto"/>
                                                        <w:right w:val="none" w:sz="0" w:space="0" w:color="auto"/>
                                                      </w:divBdr>
                                                      <w:divsChild>
                                                        <w:div w:id="1268928240">
                                                          <w:marLeft w:val="0"/>
                                                          <w:marRight w:val="0"/>
                                                          <w:marTop w:val="0"/>
                                                          <w:marBottom w:val="0"/>
                                                          <w:divBdr>
                                                            <w:top w:val="none" w:sz="0" w:space="0" w:color="auto"/>
                                                            <w:left w:val="none" w:sz="0" w:space="0" w:color="auto"/>
                                                            <w:bottom w:val="none" w:sz="0" w:space="0" w:color="auto"/>
                                                            <w:right w:val="none" w:sz="0" w:space="0" w:color="auto"/>
                                                          </w:divBdr>
                                                          <w:divsChild>
                                                            <w:div w:id="1641303287">
                                                              <w:marLeft w:val="0"/>
                                                              <w:marRight w:val="0"/>
                                                              <w:marTop w:val="0"/>
                                                              <w:marBottom w:val="0"/>
                                                              <w:divBdr>
                                                                <w:top w:val="none" w:sz="0" w:space="0" w:color="auto"/>
                                                                <w:left w:val="none" w:sz="0" w:space="0" w:color="auto"/>
                                                                <w:bottom w:val="none" w:sz="0" w:space="0" w:color="auto"/>
                                                                <w:right w:val="none" w:sz="0" w:space="0" w:color="auto"/>
                                                              </w:divBdr>
                                                              <w:divsChild>
                                                                <w:div w:id="1606381778">
                                                                  <w:marLeft w:val="0"/>
                                                                  <w:marRight w:val="0"/>
                                                                  <w:marTop w:val="0"/>
                                                                  <w:marBottom w:val="0"/>
                                                                  <w:divBdr>
                                                                    <w:top w:val="none" w:sz="0" w:space="0" w:color="auto"/>
                                                                    <w:left w:val="none" w:sz="0" w:space="0" w:color="auto"/>
                                                                    <w:bottom w:val="none" w:sz="0" w:space="0" w:color="auto"/>
                                                                    <w:right w:val="none" w:sz="0" w:space="0" w:color="auto"/>
                                                                  </w:divBdr>
                                                                  <w:divsChild>
                                                                    <w:div w:id="1359968514">
                                                                      <w:marLeft w:val="0"/>
                                                                      <w:marRight w:val="0"/>
                                                                      <w:marTop w:val="0"/>
                                                                      <w:marBottom w:val="0"/>
                                                                      <w:divBdr>
                                                                        <w:top w:val="none" w:sz="0" w:space="0" w:color="auto"/>
                                                                        <w:left w:val="none" w:sz="0" w:space="0" w:color="auto"/>
                                                                        <w:bottom w:val="none" w:sz="0" w:space="0" w:color="auto"/>
                                                                        <w:right w:val="none" w:sz="0" w:space="0" w:color="auto"/>
                                                                      </w:divBdr>
                                                                      <w:divsChild>
                                                                        <w:div w:id="80874229">
                                                                          <w:marLeft w:val="0"/>
                                                                          <w:marRight w:val="0"/>
                                                                          <w:marTop w:val="0"/>
                                                                          <w:marBottom w:val="0"/>
                                                                          <w:divBdr>
                                                                            <w:top w:val="none" w:sz="0" w:space="0" w:color="auto"/>
                                                                            <w:left w:val="none" w:sz="0" w:space="0" w:color="auto"/>
                                                                            <w:bottom w:val="none" w:sz="0" w:space="0" w:color="auto"/>
                                                                            <w:right w:val="none" w:sz="0" w:space="0" w:color="auto"/>
                                                                          </w:divBdr>
                                                                          <w:divsChild>
                                                                            <w:div w:id="271980578">
                                                                              <w:marLeft w:val="0"/>
                                                                              <w:marRight w:val="0"/>
                                                                              <w:marTop w:val="0"/>
                                                                              <w:marBottom w:val="0"/>
                                                                              <w:divBdr>
                                                                                <w:top w:val="none" w:sz="0" w:space="0" w:color="auto"/>
                                                                                <w:left w:val="none" w:sz="0" w:space="0" w:color="auto"/>
                                                                                <w:bottom w:val="none" w:sz="0" w:space="0" w:color="auto"/>
                                                                                <w:right w:val="none" w:sz="0" w:space="0" w:color="auto"/>
                                                                              </w:divBdr>
                                                                            </w:div>
                                                                            <w:div w:id="1656180328">
                                                                              <w:marLeft w:val="0"/>
                                                                              <w:marRight w:val="0"/>
                                                                              <w:marTop w:val="0"/>
                                                                              <w:marBottom w:val="0"/>
                                                                              <w:divBdr>
                                                                                <w:top w:val="none" w:sz="0" w:space="0" w:color="auto"/>
                                                                                <w:left w:val="none" w:sz="0" w:space="0" w:color="auto"/>
                                                                                <w:bottom w:val="none" w:sz="0" w:space="0" w:color="auto"/>
                                                                                <w:right w:val="none" w:sz="0" w:space="0" w:color="auto"/>
                                                                              </w:divBdr>
                                                                              <w:divsChild>
                                                                                <w:div w:id="15363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525217">
          <w:marLeft w:val="0"/>
          <w:marRight w:val="0"/>
          <w:marTop w:val="0"/>
          <w:marBottom w:val="0"/>
          <w:divBdr>
            <w:top w:val="none" w:sz="0" w:space="0" w:color="auto"/>
            <w:left w:val="none" w:sz="0" w:space="0" w:color="auto"/>
            <w:bottom w:val="none" w:sz="0" w:space="0" w:color="auto"/>
            <w:right w:val="none" w:sz="0" w:space="0" w:color="auto"/>
          </w:divBdr>
          <w:divsChild>
            <w:div w:id="7297033">
              <w:marLeft w:val="0"/>
              <w:marRight w:val="0"/>
              <w:marTop w:val="0"/>
              <w:marBottom w:val="0"/>
              <w:divBdr>
                <w:top w:val="none" w:sz="0" w:space="0" w:color="auto"/>
                <w:left w:val="none" w:sz="0" w:space="0" w:color="auto"/>
                <w:bottom w:val="single" w:sz="6" w:space="24" w:color="E5E5E5"/>
                <w:right w:val="none" w:sz="0" w:space="0" w:color="auto"/>
              </w:divBdr>
              <w:divsChild>
                <w:div w:id="1914967078">
                  <w:marLeft w:val="0"/>
                  <w:marRight w:val="0"/>
                  <w:marTop w:val="0"/>
                  <w:marBottom w:val="0"/>
                  <w:divBdr>
                    <w:top w:val="none" w:sz="0" w:space="0" w:color="auto"/>
                    <w:left w:val="none" w:sz="0" w:space="0" w:color="auto"/>
                    <w:bottom w:val="none" w:sz="0" w:space="0" w:color="auto"/>
                    <w:right w:val="none" w:sz="0" w:space="0" w:color="auto"/>
                  </w:divBdr>
                  <w:divsChild>
                    <w:div w:id="478692947">
                      <w:marLeft w:val="0"/>
                      <w:marRight w:val="0"/>
                      <w:marTop w:val="0"/>
                      <w:marBottom w:val="0"/>
                      <w:divBdr>
                        <w:top w:val="none" w:sz="0" w:space="0" w:color="auto"/>
                        <w:left w:val="none" w:sz="0" w:space="0" w:color="auto"/>
                        <w:bottom w:val="none" w:sz="0" w:space="0" w:color="auto"/>
                        <w:right w:val="none" w:sz="0" w:space="0" w:color="auto"/>
                      </w:divBdr>
                      <w:divsChild>
                        <w:div w:id="1481922230">
                          <w:marLeft w:val="0"/>
                          <w:marRight w:val="0"/>
                          <w:marTop w:val="0"/>
                          <w:marBottom w:val="0"/>
                          <w:divBdr>
                            <w:top w:val="none" w:sz="0" w:space="0" w:color="auto"/>
                            <w:left w:val="none" w:sz="0" w:space="0" w:color="auto"/>
                            <w:bottom w:val="none" w:sz="0" w:space="0" w:color="auto"/>
                            <w:right w:val="none" w:sz="0" w:space="0" w:color="auto"/>
                          </w:divBdr>
                          <w:divsChild>
                            <w:div w:id="625280980">
                              <w:marLeft w:val="0"/>
                              <w:marRight w:val="0"/>
                              <w:marTop w:val="0"/>
                              <w:marBottom w:val="0"/>
                              <w:divBdr>
                                <w:top w:val="none" w:sz="0" w:space="0" w:color="auto"/>
                                <w:left w:val="none" w:sz="0" w:space="0" w:color="auto"/>
                                <w:bottom w:val="none" w:sz="0" w:space="0" w:color="auto"/>
                                <w:right w:val="none" w:sz="0" w:space="0" w:color="auto"/>
                              </w:divBdr>
                              <w:divsChild>
                                <w:div w:id="529490218">
                                  <w:marLeft w:val="-225"/>
                                  <w:marRight w:val="-225"/>
                                  <w:marTop w:val="0"/>
                                  <w:marBottom w:val="0"/>
                                  <w:divBdr>
                                    <w:top w:val="none" w:sz="0" w:space="0" w:color="auto"/>
                                    <w:left w:val="none" w:sz="0" w:space="0" w:color="auto"/>
                                    <w:bottom w:val="none" w:sz="0" w:space="0" w:color="auto"/>
                                    <w:right w:val="none" w:sz="0" w:space="0" w:color="auto"/>
                                  </w:divBdr>
                                  <w:divsChild>
                                    <w:div w:id="353309922">
                                      <w:marLeft w:val="0"/>
                                      <w:marRight w:val="0"/>
                                      <w:marTop w:val="0"/>
                                      <w:marBottom w:val="0"/>
                                      <w:divBdr>
                                        <w:top w:val="none" w:sz="0" w:space="0" w:color="auto"/>
                                        <w:left w:val="none" w:sz="0" w:space="0" w:color="auto"/>
                                        <w:bottom w:val="none" w:sz="0" w:space="0" w:color="auto"/>
                                        <w:right w:val="none" w:sz="0" w:space="0" w:color="auto"/>
                                      </w:divBdr>
                                      <w:divsChild>
                                        <w:div w:id="1526749317">
                                          <w:marLeft w:val="0"/>
                                          <w:marRight w:val="0"/>
                                          <w:marTop w:val="0"/>
                                          <w:marBottom w:val="0"/>
                                          <w:divBdr>
                                            <w:top w:val="none" w:sz="0" w:space="0" w:color="auto"/>
                                            <w:left w:val="none" w:sz="0" w:space="0" w:color="auto"/>
                                            <w:bottom w:val="none" w:sz="0" w:space="0" w:color="auto"/>
                                            <w:right w:val="none" w:sz="0" w:space="0" w:color="auto"/>
                                          </w:divBdr>
                                          <w:divsChild>
                                            <w:div w:id="641227685">
                                              <w:marLeft w:val="0"/>
                                              <w:marRight w:val="0"/>
                                              <w:marTop w:val="0"/>
                                              <w:marBottom w:val="0"/>
                                              <w:divBdr>
                                                <w:top w:val="none" w:sz="0" w:space="0" w:color="auto"/>
                                                <w:left w:val="none" w:sz="0" w:space="0" w:color="auto"/>
                                                <w:bottom w:val="none" w:sz="0" w:space="0" w:color="auto"/>
                                                <w:right w:val="none" w:sz="0" w:space="0" w:color="auto"/>
                                              </w:divBdr>
                                              <w:divsChild>
                                                <w:div w:id="836968801">
                                                  <w:marLeft w:val="0"/>
                                                  <w:marRight w:val="0"/>
                                                  <w:marTop w:val="0"/>
                                                  <w:marBottom w:val="0"/>
                                                  <w:divBdr>
                                                    <w:top w:val="none" w:sz="0" w:space="0" w:color="auto"/>
                                                    <w:left w:val="none" w:sz="0" w:space="0" w:color="auto"/>
                                                    <w:bottom w:val="none" w:sz="0" w:space="0" w:color="auto"/>
                                                    <w:right w:val="none" w:sz="0" w:space="0" w:color="auto"/>
                                                  </w:divBdr>
                                                  <w:divsChild>
                                                    <w:div w:id="2112503323">
                                                      <w:marLeft w:val="0"/>
                                                      <w:marRight w:val="0"/>
                                                      <w:marTop w:val="0"/>
                                                      <w:marBottom w:val="0"/>
                                                      <w:divBdr>
                                                        <w:top w:val="none" w:sz="0" w:space="0" w:color="auto"/>
                                                        <w:left w:val="none" w:sz="0" w:space="0" w:color="auto"/>
                                                        <w:bottom w:val="none" w:sz="0" w:space="0" w:color="auto"/>
                                                        <w:right w:val="none" w:sz="0" w:space="0" w:color="auto"/>
                                                      </w:divBdr>
                                                      <w:divsChild>
                                                        <w:div w:id="6230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399947">
      <w:bodyDiv w:val="1"/>
      <w:marLeft w:val="0"/>
      <w:marRight w:val="0"/>
      <w:marTop w:val="0"/>
      <w:marBottom w:val="0"/>
      <w:divBdr>
        <w:top w:val="none" w:sz="0" w:space="0" w:color="auto"/>
        <w:left w:val="none" w:sz="0" w:space="0" w:color="auto"/>
        <w:bottom w:val="none" w:sz="0" w:space="0" w:color="auto"/>
        <w:right w:val="none" w:sz="0" w:space="0" w:color="auto"/>
      </w:divBdr>
    </w:div>
    <w:div w:id="221446519">
      <w:bodyDiv w:val="1"/>
      <w:marLeft w:val="0"/>
      <w:marRight w:val="0"/>
      <w:marTop w:val="0"/>
      <w:marBottom w:val="0"/>
      <w:divBdr>
        <w:top w:val="none" w:sz="0" w:space="0" w:color="auto"/>
        <w:left w:val="none" w:sz="0" w:space="0" w:color="auto"/>
        <w:bottom w:val="none" w:sz="0" w:space="0" w:color="auto"/>
        <w:right w:val="none" w:sz="0" w:space="0" w:color="auto"/>
      </w:divBdr>
    </w:div>
    <w:div w:id="221597258">
      <w:bodyDiv w:val="1"/>
      <w:marLeft w:val="0"/>
      <w:marRight w:val="0"/>
      <w:marTop w:val="0"/>
      <w:marBottom w:val="0"/>
      <w:divBdr>
        <w:top w:val="none" w:sz="0" w:space="0" w:color="auto"/>
        <w:left w:val="none" w:sz="0" w:space="0" w:color="auto"/>
        <w:bottom w:val="none" w:sz="0" w:space="0" w:color="auto"/>
        <w:right w:val="none" w:sz="0" w:space="0" w:color="auto"/>
      </w:divBdr>
      <w:divsChild>
        <w:div w:id="1891918285">
          <w:marLeft w:val="0"/>
          <w:marRight w:val="0"/>
          <w:marTop w:val="0"/>
          <w:marBottom w:val="0"/>
          <w:divBdr>
            <w:top w:val="none" w:sz="0" w:space="0" w:color="auto"/>
            <w:left w:val="none" w:sz="0" w:space="0" w:color="auto"/>
            <w:bottom w:val="none" w:sz="0" w:space="0" w:color="auto"/>
            <w:right w:val="none" w:sz="0" w:space="0" w:color="auto"/>
          </w:divBdr>
          <w:divsChild>
            <w:div w:id="124274587">
              <w:marLeft w:val="0"/>
              <w:marRight w:val="0"/>
              <w:marTop w:val="0"/>
              <w:marBottom w:val="0"/>
              <w:divBdr>
                <w:top w:val="none" w:sz="0" w:space="0" w:color="auto"/>
                <w:left w:val="none" w:sz="0" w:space="0" w:color="auto"/>
                <w:bottom w:val="none" w:sz="0" w:space="0" w:color="auto"/>
                <w:right w:val="none" w:sz="0" w:space="0" w:color="auto"/>
              </w:divBdr>
              <w:divsChild>
                <w:div w:id="1960526406">
                  <w:marLeft w:val="0"/>
                  <w:marRight w:val="0"/>
                  <w:marTop w:val="0"/>
                  <w:marBottom w:val="0"/>
                  <w:divBdr>
                    <w:top w:val="none" w:sz="0" w:space="0" w:color="auto"/>
                    <w:left w:val="none" w:sz="0" w:space="0" w:color="auto"/>
                    <w:bottom w:val="none" w:sz="0" w:space="0" w:color="auto"/>
                    <w:right w:val="none" w:sz="0" w:space="0" w:color="auto"/>
                  </w:divBdr>
                  <w:divsChild>
                    <w:div w:id="316960278">
                      <w:marLeft w:val="0"/>
                      <w:marRight w:val="0"/>
                      <w:marTop w:val="0"/>
                      <w:marBottom w:val="0"/>
                      <w:divBdr>
                        <w:top w:val="none" w:sz="0" w:space="0" w:color="auto"/>
                        <w:left w:val="none" w:sz="0" w:space="0" w:color="auto"/>
                        <w:bottom w:val="none" w:sz="0" w:space="0" w:color="auto"/>
                        <w:right w:val="none" w:sz="0" w:space="0" w:color="auto"/>
                      </w:divBdr>
                    </w:div>
                    <w:div w:id="10513499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6793907">
              <w:marLeft w:val="0"/>
              <w:marRight w:val="0"/>
              <w:marTop w:val="0"/>
              <w:marBottom w:val="0"/>
              <w:divBdr>
                <w:top w:val="none" w:sz="0" w:space="0" w:color="auto"/>
                <w:left w:val="none" w:sz="0" w:space="0" w:color="auto"/>
                <w:bottom w:val="none" w:sz="0" w:space="0" w:color="auto"/>
                <w:right w:val="none" w:sz="0" w:space="0" w:color="auto"/>
              </w:divBdr>
              <w:divsChild>
                <w:div w:id="383723400">
                  <w:marLeft w:val="0"/>
                  <w:marRight w:val="0"/>
                  <w:marTop w:val="0"/>
                  <w:marBottom w:val="0"/>
                  <w:divBdr>
                    <w:top w:val="none" w:sz="0" w:space="0" w:color="auto"/>
                    <w:left w:val="none" w:sz="0" w:space="0" w:color="auto"/>
                    <w:bottom w:val="none" w:sz="0" w:space="0" w:color="auto"/>
                    <w:right w:val="none" w:sz="0" w:space="0" w:color="auto"/>
                  </w:divBdr>
                  <w:divsChild>
                    <w:div w:id="1200779044">
                      <w:marLeft w:val="0"/>
                      <w:marRight w:val="0"/>
                      <w:marTop w:val="0"/>
                      <w:marBottom w:val="150"/>
                      <w:divBdr>
                        <w:top w:val="none" w:sz="0" w:space="0" w:color="auto"/>
                        <w:left w:val="none" w:sz="0" w:space="0" w:color="auto"/>
                        <w:bottom w:val="none" w:sz="0" w:space="0" w:color="auto"/>
                        <w:right w:val="none" w:sz="0" w:space="0" w:color="auto"/>
                      </w:divBdr>
                    </w:div>
                    <w:div w:id="18286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7563">
              <w:marLeft w:val="0"/>
              <w:marRight w:val="0"/>
              <w:marTop w:val="0"/>
              <w:marBottom w:val="0"/>
              <w:divBdr>
                <w:top w:val="none" w:sz="0" w:space="0" w:color="auto"/>
                <w:left w:val="none" w:sz="0" w:space="0" w:color="auto"/>
                <w:bottom w:val="none" w:sz="0" w:space="0" w:color="auto"/>
                <w:right w:val="none" w:sz="0" w:space="0" w:color="auto"/>
              </w:divBdr>
              <w:divsChild>
                <w:div w:id="1581133012">
                  <w:marLeft w:val="0"/>
                  <w:marRight w:val="0"/>
                  <w:marTop w:val="0"/>
                  <w:marBottom w:val="0"/>
                  <w:divBdr>
                    <w:top w:val="none" w:sz="0" w:space="0" w:color="auto"/>
                    <w:left w:val="none" w:sz="0" w:space="0" w:color="auto"/>
                    <w:bottom w:val="none" w:sz="0" w:space="0" w:color="auto"/>
                    <w:right w:val="none" w:sz="0" w:space="0" w:color="auto"/>
                  </w:divBdr>
                  <w:divsChild>
                    <w:div w:id="723020282">
                      <w:marLeft w:val="0"/>
                      <w:marRight w:val="0"/>
                      <w:marTop w:val="0"/>
                      <w:marBottom w:val="150"/>
                      <w:divBdr>
                        <w:top w:val="none" w:sz="0" w:space="0" w:color="auto"/>
                        <w:left w:val="none" w:sz="0" w:space="0" w:color="auto"/>
                        <w:bottom w:val="none" w:sz="0" w:space="0" w:color="auto"/>
                        <w:right w:val="none" w:sz="0" w:space="0" w:color="auto"/>
                      </w:divBdr>
                    </w:div>
                    <w:div w:id="1103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8906">
              <w:marLeft w:val="0"/>
              <w:marRight w:val="0"/>
              <w:marTop w:val="0"/>
              <w:marBottom w:val="0"/>
              <w:divBdr>
                <w:top w:val="none" w:sz="0" w:space="0" w:color="auto"/>
                <w:left w:val="none" w:sz="0" w:space="0" w:color="auto"/>
                <w:bottom w:val="none" w:sz="0" w:space="0" w:color="auto"/>
                <w:right w:val="none" w:sz="0" w:space="0" w:color="auto"/>
              </w:divBdr>
              <w:divsChild>
                <w:div w:id="994574452">
                  <w:marLeft w:val="0"/>
                  <w:marRight w:val="0"/>
                  <w:marTop w:val="0"/>
                  <w:marBottom w:val="0"/>
                  <w:divBdr>
                    <w:top w:val="none" w:sz="0" w:space="0" w:color="auto"/>
                    <w:left w:val="none" w:sz="0" w:space="0" w:color="auto"/>
                    <w:bottom w:val="none" w:sz="0" w:space="0" w:color="auto"/>
                    <w:right w:val="none" w:sz="0" w:space="0" w:color="auto"/>
                  </w:divBdr>
                  <w:divsChild>
                    <w:div w:id="384186490">
                      <w:marLeft w:val="0"/>
                      <w:marRight w:val="0"/>
                      <w:marTop w:val="0"/>
                      <w:marBottom w:val="150"/>
                      <w:divBdr>
                        <w:top w:val="none" w:sz="0" w:space="0" w:color="auto"/>
                        <w:left w:val="none" w:sz="0" w:space="0" w:color="auto"/>
                        <w:bottom w:val="none" w:sz="0" w:space="0" w:color="auto"/>
                        <w:right w:val="none" w:sz="0" w:space="0" w:color="auto"/>
                      </w:divBdr>
                    </w:div>
                    <w:div w:id="9600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9067">
              <w:marLeft w:val="0"/>
              <w:marRight w:val="0"/>
              <w:marTop w:val="0"/>
              <w:marBottom w:val="0"/>
              <w:divBdr>
                <w:top w:val="none" w:sz="0" w:space="0" w:color="auto"/>
                <w:left w:val="none" w:sz="0" w:space="0" w:color="auto"/>
                <w:bottom w:val="none" w:sz="0" w:space="0" w:color="auto"/>
                <w:right w:val="none" w:sz="0" w:space="0" w:color="auto"/>
              </w:divBdr>
              <w:divsChild>
                <w:div w:id="1058823217">
                  <w:marLeft w:val="0"/>
                  <w:marRight w:val="0"/>
                  <w:marTop w:val="0"/>
                  <w:marBottom w:val="0"/>
                  <w:divBdr>
                    <w:top w:val="none" w:sz="0" w:space="0" w:color="auto"/>
                    <w:left w:val="none" w:sz="0" w:space="0" w:color="auto"/>
                    <w:bottom w:val="none" w:sz="0" w:space="0" w:color="auto"/>
                    <w:right w:val="none" w:sz="0" w:space="0" w:color="auto"/>
                  </w:divBdr>
                  <w:divsChild>
                    <w:div w:id="1150026101">
                      <w:marLeft w:val="0"/>
                      <w:marRight w:val="0"/>
                      <w:marTop w:val="0"/>
                      <w:marBottom w:val="150"/>
                      <w:divBdr>
                        <w:top w:val="none" w:sz="0" w:space="0" w:color="auto"/>
                        <w:left w:val="none" w:sz="0" w:space="0" w:color="auto"/>
                        <w:bottom w:val="none" w:sz="0" w:space="0" w:color="auto"/>
                        <w:right w:val="none" w:sz="0" w:space="0" w:color="auto"/>
                      </w:divBdr>
                    </w:div>
                    <w:div w:id="16203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18377">
          <w:marLeft w:val="0"/>
          <w:marRight w:val="0"/>
          <w:marTop w:val="0"/>
          <w:marBottom w:val="0"/>
          <w:divBdr>
            <w:top w:val="none" w:sz="0" w:space="0" w:color="auto"/>
            <w:left w:val="none" w:sz="0" w:space="0" w:color="auto"/>
            <w:bottom w:val="none" w:sz="0" w:space="0" w:color="auto"/>
            <w:right w:val="none" w:sz="0" w:space="0" w:color="auto"/>
          </w:divBdr>
          <w:divsChild>
            <w:div w:id="715936455">
              <w:marLeft w:val="0"/>
              <w:marRight w:val="0"/>
              <w:marTop w:val="0"/>
              <w:marBottom w:val="150"/>
              <w:divBdr>
                <w:top w:val="none" w:sz="0" w:space="0" w:color="auto"/>
                <w:left w:val="none" w:sz="0" w:space="0" w:color="auto"/>
                <w:bottom w:val="none" w:sz="0" w:space="0" w:color="auto"/>
                <w:right w:val="none" w:sz="0" w:space="0" w:color="auto"/>
              </w:divBdr>
            </w:div>
            <w:div w:id="7510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432">
      <w:bodyDiv w:val="1"/>
      <w:marLeft w:val="0"/>
      <w:marRight w:val="0"/>
      <w:marTop w:val="0"/>
      <w:marBottom w:val="0"/>
      <w:divBdr>
        <w:top w:val="none" w:sz="0" w:space="0" w:color="auto"/>
        <w:left w:val="none" w:sz="0" w:space="0" w:color="auto"/>
        <w:bottom w:val="none" w:sz="0" w:space="0" w:color="auto"/>
        <w:right w:val="none" w:sz="0" w:space="0" w:color="auto"/>
      </w:divBdr>
    </w:div>
    <w:div w:id="259341091">
      <w:bodyDiv w:val="1"/>
      <w:marLeft w:val="0"/>
      <w:marRight w:val="0"/>
      <w:marTop w:val="0"/>
      <w:marBottom w:val="0"/>
      <w:divBdr>
        <w:top w:val="none" w:sz="0" w:space="0" w:color="auto"/>
        <w:left w:val="none" w:sz="0" w:space="0" w:color="auto"/>
        <w:bottom w:val="none" w:sz="0" w:space="0" w:color="auto"/>
        <w:right w:val="none" w:sz="0" w:space="0" w:color="auto"/>
      </w:divBdr>
      <w:divsChild>
        <w:div w:id="24987627">
          <w:marLeft w:val="0"/>
          <w:marRight w:val="0"/>
          <w:marTop w:val="0"/>
          <w:marBottom w:val="0"/>
          <w:divBdr>
            <w:top w:val="none" w:sz="0" w:space="0" w:color="auto"/>
            <w:left w:val="none" w:sz="0" w:space="0" w:color="auto"/>
            <w:bottom w:val="none" w:sz="0" w:space="0" w:color="auto"/>
            <w:right w:val="none" w:sz="0" w:space="0" w:color="auto"/>
          </w:divBdr>
          <w:divsChild>
            <w:div w:id="1400253296">
              <w:marLeft w:val="0"/>
              <w:marRight w:val="0"/>
              <w:marTop w:val="0"/>
              <w:marBottom w:val="0"/>
              <w:divBdr>
                <w:top w:val="none" w:sz="0" w:space="0" w:color="auto"/>
                <w:left w:val="none" w:sz="0" w:space="0" w:color="auto"/>
                <w:bottom w:val="none" w:sz="0" w:space="0" w:color="auto"/>
                <w:right w:val="none" w:sz="0" w:space="0" w:color="auto"/>
              </w:divBdr>
              <w:divsChild>
                <w:div w:id="1130127462">
                  <w:marLeft w:val="0"/>
                  <w:marRight w:val="0"/>
                  <w:marTop w:val="0"/>
                  <w:marBottom w:val="0"/>
                  <w:divBdr>
                    <w:top w:val="none" w:sz="0" w:space="0" w:color="auto"/>
                    <w:left w:val="none" w:sz="0" w:space="0" w:color="auto"/>
                    <w:bottom w:val="none" w:sz="0" w:space="0" w:color="auto"/>
                    <w:right w:val="none" w:sz="0" w:space="0" w:color="auto"/>
                  </w:divBdr>
                  <w:divsChild>
                    <w:div w:id="11077320">
                      <w:marLeft w:val="0"/>
                      <w:marRight w:val="0"/>
                      <w:marTop w:val="0"/>
                      <w:marBottom w:val="0"/>
                      <w:divBdr>
                        <w:top w:val="none" w:sz="0" w:space="0" w:color="auto"/>
                        <w:left w:val="none" w:sz="0" w:space="0" w:color="auto"/>
                        <w:bottom w:val="none" w:sz="0" w:space="0" w:color="auto"/>
                        <w:right w:val="none" w:sz="0" w:space="0" w:color="auto"/>
                      </w:divBdr>
                      <w:divsChild>
                        <w:div w:id="1307584945">
                          <w:marLeft w:val="0"/>
                          <w:marRight w:val="0"/>
                          <w:marTop w:val="0"/>
                          <w:marBottom w:val="0"/>
                          <w:divBdr>
                            <w:top w:val="none" w:sz="0" w:space="0" w:color="auto"/>
                            <w:left w:val="none" w:sz="0" w:space="0" w:color="auto"/>
                            <w:bottom w:val="none" w:sz="0" w:space="0" w:color="auto"/>
                            <w:right w:val="none" w:sz="0" w:space="0" w:color="auto"/>
                          </w:divBdr>
                          <w:divsChild>
                            <w:div w:id="2122064333">
                              <w:marLeft w:val="0"/>
                              <w:marRight w:val="0"/>
                              <w:marTop w:val="0"/>
                              <w:marBottom w:val="0"/>
                              <w:divBdr>
                                <w:top w:val="none" w:sz="0" w:space="0" w:color="auto"/>
                                <w:left w:val="none" w:sz="0" w:space="0" w:color="auto"/>
                                <w:bottom w:val="none" w:sz="0" w:space="0" w:color="auto"/>
                                <w:right w:val="none" w:sz="0" w:space="0" w:color="auto"/>
                              </w:divBdr>
                              <w:divsChild>
                                <w:div w:id="1550454248">
                                  <w:marLeft w:val="0"/>
                                  <w:marRight w:val="0"/>
                                  <w:marTop w:val="0"/>
                                  <w:marBottom w:val="0"/>
                                  <w:divBdr>
                                    <w:top w:val="none" w:sz="0" w:space="0" w:color="auto"/>
                                    <w:left w:val="none" w:sz="0" w:space="0" w:color="auto"/>
                                    <w:bottom w:val="none" w:sz="0" w:space="0" w:color="auto"/>
                                    <w:right w:val="none" w:sz="0" w:space="0" w:color="auto"/>
                                  </w:divBdr>
                                  <w:divsChild>
                                    <w:div w:id="1383480587">
                                      <w:marLeft w:val="0"/>
                                      <w:marRight w:val="0"/>
                                      <w:marTop w:val="0"/>
                                      <w:marBottom w:val="0"/>
                                      <w:divBdr>
                                        <w:top w:val="none" w:sz="0" w:space="0" w:color="auto"/>
                                        <w:left w:val="none" w:sz="0" w:space="0" w:color="auto"/>
                                        <w:bottom w:val="none" w:sz="0" w:space="0" w:color="auto"/>
                                        <w:right w:val="none" w:sz="0" w:space="0" w:color="auto"/>
                                      </w:divBdr>
                                      <w:divsChild>
                                        <w:div w:id="284847951">
                                          <w:marLeft w:val="0"/>
                                          <w:marRight w:val="0"/>
                                          <w:marTop w:val="0"/>
                                          <w:marBottom w:val="0"/>
                                          <w:divBdr>
                                            <w:top w:val="none" w:sz="0" w:space="0" w:color="auto"/>
                                            <w:left w:val="none" w:sz="0" w:space="0" w:color="auto"/>
                                            <w:bottom w:val="none" w:sz="0" w:space="0" w:color="auto"/>
                                            <w:right w:val="none" w:sz="0" w:space="0" w:color="auto"/>
                                          </w:divBdr>
                                          <w:divsChild>
                                            <w:div w:id="1286766084">
                                              <w:marLeft w:val="0"/>
                                              <w:marRight w:val="0"/>
                                              <w:marTop w:val="0"/>
                                              <w:marBottom w:val="0"/>
                                              <w:divBdr>
                                                <w:top w:val="none" w:sz="0" w:space="0" w:color="auto"/>
                                                <w:left w:val="none" w:sz="0" w:space="0" w:color="auto"/>
                                                <w:bottom w:val="none" w:sz="0" w:space="0" w:color="auto"/>
                                                <w:right w:val="none" w:sz="0" w:space="0" w:color="auto"/>
                                              </w:divBdr>
                                              <w:divsChild>
                                                <w:div w:id="1278947730">
                                                  <w:marLeft w:val="0"/>
                                                  <w:marRight w:val="0"/>
                                                  <w:marTop w:val="0"/>
                                                  <w:marBottom w:val="0"/>
                                                  <w:divBdr>
                                                    <w:top w:val="none" w:sz="0" w:space="0" w:color="auto"/>
                                                    <w:left w:val="none" w:sz="0" w:space="0" w:color="auto"/>
                                                    <w:bottom w:val="none" w:sz="0" w:space="0" w:color="auto"/>
                                                    <w:right w:val="none" w:sz="0" w:space="0" w:color="auto"/>
                                                  </w:divBdr>
                                                  <w:divsChild>
                                                    <w:div w:id="1846745692">
                                                      <w:marLeft w:val="0"/>
                                                      <w:marRight w:val="0"/>
                                                      <w:marTop w:val="0"/>
                                                      <w:marBottom w:val="0"/>
                                                      <w:divBdr>
                                                        <w:top w:val="none" w:sz="0" w:space="0" w:color="auto"/>
                                                        <w:left w:val="none" w:sz="0" w:space="0" w:color="auto"/>
                                                        <w:bottom w:val="none" w:sz="0" w:space="0" w:color="auto"/>
                                                        <w:right w:val="none" w:sz="0" w:space="0" w:color="auto"/>
                                                      </w:divBdr>
                                                      <w:divsChild>
                                                        <w:div w:id="1579094874">
                                                          <w:marLeft w:val="0"/>
                                                          <w:marRight w:val="0"/>
                                                          <w:marTop w:val="0"/>
                                                          <w:marBottom w:val="0"/>
                                                          <w:divBdr>
                                                            <w:top w:val="none" w:sz="0" w:space="0" w:color="auto"/>
                                                            <w:left w:val="none" w:sz="0" w:space="0" w:color="auto"/>
                                                            <w:bottom w:val="none" w:sz="0" w:space="0" w:color="auto"/>
                                                            <w:right w:val="none" w:sz="0" w:space="0" w:color="auto"/>
                                                          </w:divBdr>
                                                          <w:divsChild>
                                                            <w:div w:id="1808666134">
                                                              <w:marLeft w:val="0"/>
                                                              <w:marRight w:val="0"/>
                                                              <w:marTop w:val="0"/>
                                                              <w:marBottom w:val="0"/>
                                                              <w:divBdr>
                                                                <w:top w:val="none" w:sz="0" w:space="0" w:color="auto"/>
                                                                <w:left w:val="none" w:sz="0" w:space="0" w:color="auto"/>
                                                                <w:bottom w:val="none" w:sz="0" w:space="0" w:color="auto"/>
                                                                <w:right w:val="none" w:sz="0" w:space="0" w:color="auto"/>
                                                              </w:divBdr>
                                                              <w:divsChild>
                                                                <w:div w:id="713116543">
                                                                  <w:marLeft w:val="0"/>
                                                                  <w:marRight w:val="0"/>
                                                                  <w:marTop w:val="0"/>
                                                                  <w:marBottom w:val="0"/>
                                                                  <w:divBdr>
                                                                    <w:top w:val="none" w:sz="0" w:space="0" w:color="auto"/>
                                                                    <w:left w:val="none" w:sz="0" w:space="0" w:color="auto"/>
                                                                    <w:bottom w:val="none" w:sz="0" w:space="0" w:color="auto"/>
                                                                    <w:right w:val="none" w:sz="0" w:space="0" w:color="auto"/>
                                                                  </w:divBdr>
                                                                  <w:divsChild>
                                                                    <w:div w:id="478890257">
                                                                      <w:marLeft w:val="0"/>
                                                                      <w:marRight w:val="0"/>
                                                                      <w:marTop w:val="0"/>
                                                                      <w:marBottom w:val="0"/>
                                                                      <w:divBdr>
                                                                        <w:top w:val="none" w:sz="0" w:space="0" w:color="auto"/>
                                                                        <w:left w:val="none" w:sz="0" w:space="0" w:color="auto"/>
                                                                        <w:bottom w:val="none" w:sz="0" w:space="0" w:color="auto"/>
                                                                        <w:right w:val="none" w:sz="0" w:space="0" w:color="auto"/>
                                                                      </w:divBdr>
                                                                      <w:divsChild>
                                                                        <w:div w:id="1265073028">
                                                                          <w:marLeft w:val="0"/>
                                                                          <w:marRight w:val="0"/>
                                                                          <w:marTop w:val="0"/>
                                                                          <w:marBottom w:val="0"/>
                                                                          <w:divBdr>
                                                                            <w:top w:val="none" w:sz="0" w:space="0" w:color="auto"/>
                                                                            <w:left w:val="none" w:sz="0" w:space="0" w:color="auto"/>
                                                                            <w:bottom w:val="none" w:sz="0" w:space="0" w:color="auto"/>
                                                                            <w:right w:val="none" w:sz="0" w:space="0" w:color="auto"/>
                                                                          </w:divBdr>
                                                                          <w:divsChild>
                                                                            <w:div w:id="1931112711">
                                                                              <w:marLeft w:val="0"/>
                                                                              <w:marRight w:val="0"/>
                                                                              <w:marTop w:val="0"/>
                                                                              <w:marBottom w:val="0"/>
                                                                              <w:divBdr>
                                                                                <w:top w:val="none" w:sz="0" w:space="0" w:color="auto"/>
                                                                                <w:left w:val="none" w:sz="0" w:space="0" w:color="auto"/>
                                                                                <w:bottom w:val="none" w:sz="0" w:space="0" w:color="auto"/>
                                                                                <w:right w:val="none" w:sz="0" w:space="0" w:color="auto"/>
                                                                              </w:divBdr>
                                                                              <w:divsChild>
                                                                                <w:div w:id="801506400">
                                                                                  <w:marLeft w:val="0"/>
                                                                                  <w:marRight w:val="0"/>
                                                                                  <w:marTop w:val="0"/>
                                                                                  <w:marBottom w:val="0"/>
                                                                                  <w:divBdr>
                                                                                    <w:top w:val="none" w:sz="0" w:space="0" w:color="auto"/>
                                                                                    <w:left w:val="none" w:sz="0" w:space="0" w:color="auto"/>
                                                                                    <w:bottom w:val="none" w:sz="0" w:space="0" w:color="auto"/>
                                                                                    <w:right w:val="none" w:sz="0" w:space="0" w:color="auto"/>
                                                                                  </w:divBdr>
                                                                                  <w:divsChild>
                                                                                    <w:div w:id="2162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940300">
          <w:marLeft w:val="0"/>
          <w:marRight w:val="0"/>
          <w:marTop w:val="0"/>
          <w:marBottom w:val="0"/>
          <w:divBdr>
            <w:top w:val="none" w:sz="0" w:space="0" w:color="auto"/>
            <w:left w:val="none" w:sz="0" w:space="0" w:color="auto"/>
            <w:bottom w:val="none" w:sz="0" w:space="0" w:color="auto"/>
            <w:right w:val="none" w:sz="0" w:space="0" w:color="auto"/>
          </w:divBdr>
          <w:divsChild>
            <w:div w:id="1640648050">
              <w:marLeft w:val="0"/>
              <w:marRight w:val="0"/>
              <w:marTop w:val="0"/>
              <w:marBottom w:val="0"/>
              <w:divBdr>
                <w:top w:val="none" w:sz="0" w:space="0" w:color="auto"/>
                <w:left w:val="none" w:sz="0" w:space="0" w:color="auto"/>
                <w:bottom w:val="none" w:sz="0" w:space="0" w:color="auto"/>
                <w:right w:val="none" w:sz="0" w:space="0" w:color="auto"/>
              </w:divBdr>
              <w:divsChild>
                <w:div w:id="488406534">
                  <w:marLeft w:val="0"/>
                  <w:marRight w:val="0"/>
                  <w:marTop w:val="0"/>
                  <w:marBottom w:val="0"/>
                  <w:divBdr>
                    <w:top w:val="none" w:sz="0" w:space="0" w:color="auto"/>
                    <w:left w:val="none" w:sz="0" w:space="0" w:color="auto"/>
                    <w:bottom w:val="none" w:sz="0" w:space="0" w:color="auto"/>
                    <w:right w:val="none" w:sz="0" w:space="0" w:color="auto"/>
                  </w:divBdr>
                  <w:divsChild>
                    <w:div w:id="1507163012">
                      <w:marLeft w:val="0"/>
                      <w:marRight w:val="0"/>
                      <w:marTop w:val="0"/>
                      <w:marBottom w:val="0"/>
                      <w:divBdr>
                        <w:top w:val="none" w:sz="0" w:space="0" w:color="auto"/>
                        <w:left w:val="none" w:sz="0" w:space="0" w:color="auto"/>
                        <w:bottom w:val="none" w:sz="0" w:space="0" w:color="auto"/>
                        <w:right w:val="none" w:sz="0" w:space="0" w:color="auto"/>
                      </w:divBdr>
                      <w:divsChild>
                        <w:div w:id="1433864905">
                          <w:marLeft w:val="0"/>
                          <w:marRight w:val="0"/>
                          <w:marTop w:val="0"/>
                          <w:marBottom w:val="0"/>
                          <w:divBdr>
                            <w:top w:val="none" w:sz="0" w:space="0" w:color="auto"/>
                            <w:left w:val="none" w:sz="0" w:space="0" w:color="auto"/>
                            <w:bottom w:val="none" w:sz="0" w:space="0" w:color="auto"/>
                            <w:right w:val="none" w:sz="0" w:space="0" w:color="auto"/>
                          </w:divBdr>
                          <w:divsChild>
                            <w:div w:id="672997073">
                              <w:marLeft w:val="0"/>
                              <w:marRight w:val="0"/>
                              <w:marTop w:val="0"/>
                              <w:marBottom w:val="0"/>
                              <w:divBdr>
                                <w:top w:val="none" w:sz="0" w:space="0" w:color="auto"/>
                                <w:left w:val="none" w:sz="0" w:space="0" w:color="auto"/>
                                <w:bottom w:val="none" w:sz="0" w:space="0" w:color="auto"/>
                                <w:right w:val="none" w:sz="0" w:space="0" w:color="auto"/>
                              </w:divBdr>
                              <w:divsChild>
                                <w:div w:id="485366570">
                                  <w:marLeft w:val="0"/>
                                  <w:marRight w:val="0"/>
                                  <w:marTop w:val="0"/>
                                  <w:marBottom w:val="0"/>
                                  <w:divBdr>
                                    <w:top w:val="none" w:sz="0" w:space="0" w:color="auto"/>
                                    <w:left w:val="none" w:sz="0" w:space="0" w:color="auto"/>
                                    <w:bottom w:val="none" w:sz="0" w:space="0" w:color="auto"/>
                                    <w:right w:val="none" w:sz="0" w:space="0" w:color="auto"/>
                                  </w:divBdr>
                                  <w:divsChild>
                                    <w:div w:id="11697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825772">
      <w:bodyDiv w:val="1"/>
      <w:marLeft w:val="0"/>
      <w:marRight w:val="0"/>
      <w:marTop w:val="0"/>
      <w:marBottom w:val="0"/>
      <w:divBdr>
        <w:top w:val="none" w:sz="0" w:space="0" w:color="auto"/>
        <w:left w:val="none" w:sz="0" w:space="0" w:color="auto"/>
        <w:bottom w:val="none" w:sz="0" w:space="0" w:color="auto"/>
        <w:right w:val="none" w:sz="0" w:space="0" w:color="auto"/>
      </w:divBdr>
    </w:div>
    <w:div w:id="313073356">
      <w:bodyDiv w:val="1"/>
      <w:marLeft w:val="0"/>
      <w:marRight w:val="0"/>
      <w:marTop w:val="0"/>
      <w:marBottom w:val="0"/>
      <w:divBdr>
        <w:top w:val="none" w:sz="0" w:space="0" w:color="auto"/>
        <w:left w:val="none" w:sz="0" w:space="0" w:color="auto"/>
        <w:bottom w:val="none" w:sz="0" w:space="0" w:color="auto"/>
        <w:right w:val="none" w:sz="0" w:space="0" w:color="auto"/>
      </w:divBdr>
    </w:div>
    <w:div w:id="329063793">
      <w:bodyDiv w:val="1"/>
      <w:marLeft w:val="0"/>
      <w:marRight w:val="0"/>
      <w:marTop w:val="0"/>
      <w:marBottom w:val="0"/>
      <w:divBdr>
        <w:top w:val="none" w:sz="0" w:space="0" w:color="auto"/>
        <w:left w:val="none" w:sz="0" w:space="0" w:color="auto"/>
        <w:bottom w:val="none" w:sz="0" w:space="0" w:color="auto"/>
        <w:right w:val="none" w:sz="0" w:space="0" w:color="auto"/>
      </w:divBdr>
      <w:divsChild>
        <w:div w:id="112604821">
          <w:marLeft w:val="0"/>
          <w:marRight w:val="0"/>
          <w:marTop w:val="0"/>
          <w:marBottom w:val="0"/>
          <w:divBdr>
            <w:top w:val="none" w:sz="0" w:space="0" w:color="auto"/>
            <w:left w:val="none" w:sz="0" w:space="0" w:color="auto"/>
            <w:bottom w:val="none" w:sz="0" w:space="0" w:color="auto"/>
            <w:right w:val="none" w:sz="0" w:space="0" w:color="auto"/>
          </w:divBdr>
        </w:div>
      </w:divsChild>
    </w:div>
    <w:div w:id="330449084">
      <w:bodyDiv w:val="1"/>
      <w:marLeft w:val="0"/>
      <w:marRight w:val="0"/>
      <w:marTop w:val="0"/>
      <w:marBottom w:val="0"/>
      <w:divBdr>
        <w:top w:val="none" w:sz="0" w:space="0" w:color="auto"/>
        <w:left w:val="none" w:sz="0" w:space="0" w:color="auto"/>
        <w:bottom w:val="none" w:sz="0" w:space="0" w:color="auto"/>
        <w:right w:val="none" w:sz="0" w:space="0" w:color="auto"/>
      </w:divBdr>
      <w:divsChild>
        <w:div w:id="902523335">
          <w:marLeft w:val="0"/>
          <w:marRight w:val="0"/>
          <w:marTop w:val="240"/>
          <w:marBottom w:val="0"/>
          <w:divBdr>
            <w:top w:val="none" w:sz="0" w:space="0" w:color="auto"/>
            <w:left w:val="none" w:sz="0" w:space="0" w:color="auto"/>
            <w:bottom w:val="none" w:sz="0" w:space="0" w:color="auto"/>
            <w:right w:val="none" w:sz="0" w:space="0" w:color="auto"/>
          </w:divBdr>
        </w:div>
        <w:div w:id="2080471796">
          <w:marLeft w:val="0"/>
          <w:marRight w:val="0"/>
          <w:marTop w:val="480"/>
          <w:marBottom w:val="0"/>
          <w:divBdr>
            <w:top w:val="none" w:sz="0" w:space="0" w:color="auto"/>
            <w:left w:val="none" w:sz="0" w:space="0" w:color="auto"/>
            <w:bottom w:val="none" w:sz="0" w:space="0" w:color="auto"/>
            <w:right w:val="none" w:sz="0" w:space="0" w:color="auto"/>
          </w:divBdr>
          <w:divsChild>
            <w:div w:id="735590580">
              <w:marLeft w:val="0"/>
              <w:marRight w:val="0"/>
              <w:marTop w:val="0"/>
              <w:marBottom w:val="0"/>
              <w:divBdr>
                <w:top w:val="none" w:sz="0" w:space="0" w:color="auto"/>
                <w:left w:val="none" w:sz="0" w:space="0" w:color="auto"/>
                <w:bottom w:val="none" w:sz="0" w:space="0" w:color="auto"/>
                <w:right w:val="none" w:sz="0" w:space="0" w:color="auto"/>
              </w:divBdr>
              <w:divsChild>
                <w:div w:id="389621110">
                  <w:marLeft w:val="0"/>
                  <w:marRight w:val="0"/>
                  <w:marTop w:val="0"/>
                  <w:marBottom w:val="0"/>
                  <w:divBdr>
                    <w:top w:val="none" w:sz="0" w:space="0" w:color="auto"/>
                    <w:left w:val="none" w:sz="0" w:space="0" w:color="auto"/>
                    <w:bottom w:val="none" w:sz="0" w:space="0" w:color="auto"/>
                    <w:right w:val="none" w:sz="0" w:space="0" w:color="auto"/>
                  </w:divBdr>
                </w:div>
                <w:div w:id="7687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2031">
      <w:bodyDiv w:val="1"/>
      <w:marLeft w:val="0"/>
      <w:marRight w:val="0"/>
      <w:marTop w:val="0"/>
      <w:marBottom w:val="0"/>
      <w:divBdr>
        <w:top w:val="none" w:sz="0" w:space="0" w:color="auto"/>
        <w:left w:val="none" w:sz="0" w:space="0" w:color="auto"/>
        <w:bottom w:val="none" w:sz="0" w:space="0" w:color="auto"/>
        <w:right w:val="none" w:sz="0" w:space="0" w:color="auto"/>
      </w:divBdr>
    </w:div>
    <w:div w:id="395587737">
      <w:bodyDiv w:val="1"/>
      <w:marLeft w:val="0"/>
      <w:marRight w:val="0"/>
      <w:marTop w:val="0"/>
      <w:marBottom w:val="0"/>
      <w:divBdr>
        <w:top w:val="none" w:sz="0" w:space="0" w:color="auto"/>
        <w:left w:val="none" w:sz="0" w:space="0" w:color="auto"/>
        <w:bottom w:val="none" w:sz="0" w:space="0" w:color="auto"/>
        <w:right w:val="none" w:sz="0" w:space="0" w:color="auto"/>
      </w:divBdr>
    </w:div>
    <w:div w:id="399597990">
      <w:bodyDiv w:val="1"/>
      <w:marLeft w:val="0"/>
      <w:marRight w:val="0"/>
      <w:marTop w:val="0"/>
      <w:marBottom w:val="0"/>
      <w:divBdr>
        <w:top w:val="none" w:sz="0" w:space="0" w:color="auto"/>
        <w:left w:val="none" w:sz="0" w:space="0" w:color="auto"/>
        <w:bottom w:val="none" w:sz="0" w:space="0" w:color="auto"/>
        <w:right w:val="none" w:sz="0" w:space="0" w:color="auto"/>
      </w:divBdr>
    </w:div>
    <w:div w:id="401758166">
      <w:bodyDiv w:val="1"/>
      <w:marLeft w:val="0"/>
      <w:marRight w:val="0"/>
      <w:marTop w:val="0"/>
      <w:marBottom w:val="0"/>
      <w:divBdr>
        <w:top w:val="none" w:sz="0" w:space="0" w:color="auto"/>
        <w:left w:val="none" w:sz="0" w:space="0" w:color="auto"/>
        <w:bottom w:val="none" w:sz="0" w:space="0" w:color="auto"/>
        <w:right w:val="none" w:sz="0" w:space="0" w:color="auto"/>
      </w:divBdr>
    </w:div>
    <w:div w:id="404381599">
      <w:bodyDiv w:val="1"/>
      <w:marLeft w:val="0"/>
      <w:marRight w:val="0"/>
      <w:marTop w:val="0"/>
      <w:marBottom w:val="0"/>
      <w:divBdr>
        <w:top w:val="none" w:sz="0" w:space="0" w:color="auto"/>
        <w:left w:val="none" w:sz="0" w:space="0" w:color="auto"/>
        <w:bottom w:val="none" w:sz="0" w:space="0" w:color="auto"/>
        <w:right w:val="none" w:sz="0" w:space="0" w:color="auto"/>
      </w:divBdr>
    </w:div>
    <w:div w:id="430781167">
      <w:bodyDiv w:val="1"/>
      <w:marLeft w:val="0"/>
      <w:marRight w:val="0"/>
      <w:marTop w:val="0"/>
      <w:marBottom w:val="0"/>
      <w:divBdr>
        <w:top w:val="none" w:sz="0" w:space="0" w:color="auto"/>
        <w:left w:val="none" w:sz="0" w:space="0" w:color="auto"/>
        <w:bottom w:val="none" w:sz="0" w:space="0" w:color="auto"/>
        <w:right w:val="none" w:sz="0" w:space="0" w:color="auto"/>
      </w:divBdr>
    </w:div>
    <w:div w:id="465854230">
      <w:bodyDiv w:val="1"/>
      <w:marLeft w:val="0"/>
      <w:marRight w:val="0"/>
      <w:marTop w:val="0"/>
      <w:marBottom w:val="0"/>
      <w:divBdr>
        <w:top w:val="none" w:sz="0" w:space="0" w:color="auto"/>
        <w:left w:val="none" w:sz="0" w:space="0" w:color="auto"/>
        <w:bottom w:val="none" w:sz="0" w:space="0" w:color="auto"/>
        <w:right w:val="none" w:sz="0" w:space="0" w:color="auto"/>
      </w:divBdr>
      <w:divsChild>
        <w:div w:id="861938834">
          <w:marLeft w:val="0"/>
          <w:marRight w:val="0"/>
          <w:marTop w:val="120"/>
          <w:marBottom w:val="0"/>
          <w:divBdr>
            <w:top w:val="none" w:sz="0" w:space="0" w:color="auto"/>
            <w:left w:val="none" w:sz="0" w:space="0" w:color="auto"/>
            <w:bottom w:val="none" w:sz="0" w:space="0" w:color="auto"/>
            <w:right w:val="none" w:sz="0" w:space="0" w:color="auto"/>
          </w:divBdr>
        </w:div>
        <w:div w:id="1990867335">
          <w:marLeft w:val="0"/>
          <w:marRight w:val="0"/>
          <w:marTop w:val="0"/>
          <w:marBottom w:val="180"/>
          <w:divBdr>
            <w:top w:val="none" w:sz="0" w:space="0" w:color="auto"/>
            <w:left w:val="none" w:sz="0" w:space="0" w:color="auto"/>
            <w:bottom w:val="none" w:sz="0" w:space="0" w:color="auto"/>
            <w:right w:val="none" w:sz="0" w:space="0" w:color="auto"/>
          </w:divBdr>
        </w:div>
      </w:divsChild>
    </w:div>
    <w:div w:id="469979139">
      <w:bodyDiv w:val="1"/>
      <w:marLeft w:val="0"/>
      <w:marRight w:val="0"/>
      <w:marTop w:val="0"/>
      <w:marBottom w:val="0"/>
      <w:divBdr>
        <w:top w:val="none" w:sz="0" w:space="0" w:color="auto"/>
        <w:left w:val="none" w:sz="0" w:space="0" w:color="auto"/>
        <w:bottom w:val="none" w:sz="0" w:space="0" w:color="auto"/>
        <w:right w:val="none" w:sz="0" w:space="0" w:color="auto"/>
      </w:divBdr>
      <w:divsChild>
        <w:div w:id="1394432110">
          <w:marLeft w:val="0"/>
          <w:marRight w:val="0"/>
          <w:marTop w:val="0"/>
          <w:marBottom w:val="0"/>
          <w:divBdr>
            <w:top w:val="none" w:sz="0" w:space="0" w:color="auto"/>
            <w:left w:val="none" w:sz="0" w:space="0" w:color="auto"/>
            <w:bottom w:val="none" w:sz="0" w:space="0" w:color="auto"/>
            <w:right w:val="none" w:sz="0" w:space="0" w:color="auto"/>
          </w:divBdr>
        </w:div>
      </w:divsChild>
    </w:div>
    <w:div w:id="515849561">
      <w:bodyDiv w:val="1"/>
      <w:marLeft w:val="0"/>
      <w:marRight w:val="0"/>
      <w:marTop w:val="0"/>
      <w:marBottom w:val="0"/>
      <w:divBdr>
        <w:top w:val="none" w:sz="0" w:space="0" w:color="auto"/>
        <w:left w:val="none" w:sz="0" w:space="0" w:color="auto"/>
        <w:bottom w:val="none" w:sz="0" w:space="0" w:color="auto"/>
        <w:right w:val="none" w:sz="0" w:space="0" w:color="auto"/>
      </w:divBdr>
    </w:div>
    <w:div w:id="533808328">
      <w:bodyDiv w:val="1"/>
      <w:marLeft w:val="0"/>
      <w:marRight w:val="0"/>
      <w:marTop w:val="0"/>
      <w:marBottom w:val="0"/>
      <w:divBdr>
        <w:top w:val="none" w:sz="0" w:space="0" w:color="auto"/>
        <w:left w:val="none" w:sz="0" w:space="0" w:color="auto"/>
        <w:bottom w:val="none" w:sz="0" w:space="0" w:color="auto"/>
        <w:right w:val="none" w:sz="0" w:space="0" w:color="auto"/>
      </w:divBdr>
    </w:div>
    <w:div w:id="544635043">
      <w:bodyDiv w:val="1"/>
      <w:marLeft w:val="0"/>
      <w:marRight w:val="0"/>
      <w:marTop w:val="0"/>
      <w:marBottom w:val="0"/>
      <w:divBdr>
        <w:top w:val="none" w:sz="0" w:space="0" w:color="auto"/>
        <w:left w:val="none" w:sz="0" w:space="0" w:color="auto"/>
        <w:bottom w:val="none" w:sz="0" w:space="0" w:color="auto"/>
        <w:right w:val="none" w:sz="0" w:space="0" w:color="auto"/>
      </w:divBdr>
    </w:div>
    <w:div w:id="568728504">
      <w:bodyDiv w:val="1"/>
      <w:marLeft w:val="0"/>
      <w:marRight w:val="0"/>
      <w:marTop w:val="0"/>
      <w:marBottom w:val="0"/>
      <w:divBdr>
        <w:top w:val="none" w:sz="0" w:space="0" w:color="auto"/>
        <w:left w:val="none" w:sz="0" w:space="0" w:color="auto"/>
        <w:bottom w:val="none" w:sz="0" w:space="0" w:color="auto"/>
        <w:right w:val="none" w:sz="0" w:space="0" w:color="auto"/>
      </w:divBdr>
      <w:divsChild>
        <w:div w:id="1051884954">
          <w:marLeft w:val="0"/>
          <w:marRight w:val="0"/>
          <w:marTop w:val="0"/>
          <w:marBottom w:val="0"/>
          <w:divBdr>
            <w:top w:val="single" w:sz="2" w:space="0" w:color="E5E7EB"/>
            <w:left w:val="single" w:sz="2" w:space="0" w:color="E5E7EB"/>
            <w:bottom w:val="single" w:sz="2" w:space="0" w:color="E5E7EB"/>
            <w:right w:val="single" w:sz="2" w:space="0" w:color="E5E7EB"/>
          </w:divBdr>
          <w:divsChild>
            <w:div w:id="1912079255">
              <w:marLeft w:val="0"/>
              <w:marRight w:val="0"/>
              <w:marTop w:val="0"/>
              <w:marBottom w:val="0"/>
              <w:divBdr>
                <w:top w:val="single" w:sz="2" w:space="0" w:color="E5E7EB"/>
                <w:left w:val="single" w:sz="2" w:space="18" w:color="E5E7EB"/>
                <w:bottom w:val="single" w:sz="2" w:space="0" w:color="E5E7EB"/>
                <w:right w:val="single" w:sz="2" w:space="18" w:color="E5E7EB"/>
              </w:divBdr>
              <w:divsChild>
                <w:div w:id="1106268856">
                  <w:marLeft w:val="0"/>
                  <w:marRight w:val="0"/>
                  <w:marTop w:val="0"/>
                  <w:marBottom w:val="0"/>
                  <w:divBdr>
                    <w:top w:val="single" w:sz="2" w:space="0" w:color="E5E7EB"/>
                    <w:left w:val="single" w:sz="2" w:space="0" w:color="E5E7EB"/>
                    <w:bottom w:val="single" w:sz="2" w:space="0" w:color="E5E7EB"/>
                    <w:right w:val="single" w:sz="2" w:space="0" w:color="E5E7EB"/>
                  </w:divBdr>
                  <w:divsChild>
                    <w:div w:id="1013412146">
                      <w:marLeft w:val="0"/>
                      <w:marRight w:val="0"/>
                      <w:marTop w:val="0"/>
                      <w:marBottom w:val="0"/>
                      <w:divBdr>
                        <w:top w:val="single" w:sz="2" w:space="0" w:color="E5E7EB"/>
                        <w:left w:val="single" w:sz="2" w:space="0" w:color="E5E7EB"/>
                        <w:bottom w:val="single" w:sz="2" w:space="0" w:color="E5E7EB"/>
                        <w:right w:val="single" w:sz="2" w:space="0" w:color="E5E7EB"/>
                      </w:divBdr>
                      <w:divsChild>
                        <w:div w:id="1706828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71386">
                      <w:marLeft w:val="0"/>
                      <w:marRight w:val="0"/>
                      <w:marTop w:val="0"/>
                      <w:marBottom w:val="0"/>
                      <w:divBdr>
                        <w:top w:val="single" w:sz="2" w:space="0" w:color="E5E7EB"/>
                        <w:left w:val="single" w:sz="2" w:space="0" w:color="E5E7EB"/>
                        <w:bottom w:val="single" w:sz="2" w:space="0" w:color="E5E7EB"/>
                        <w:right w:val="single" w:sz="2" w:space="0" w:color="E5E7EB"/>
                      </w:divBdr>
                      <w:divsChild>
                        <w:div w:id="1508905397">
                          <w:marLeft w:val="0"/>
                          <w:marRight w:val="0"/>
                          <w:marTop w:val="0"/>
                          <w:marBottom w:val="0"/>
                          <w:divBdr>
                            <w:top w:val="single" w:sz="2" w:space="0" w:color="E5E7EB"/>
                            <w:left w:val="single" w:sz="2" w:space="0" w:color="E5E7EB"/>
                            <w:bottom w:val="single" w:sz="2" w:space="0" w:color="E5E7EB"/>
                            <w:right w:val="single" w:sz="2" w:space="0" w:color="E5E7EB"/>
                          </w:divBdr>
                          <w:divsChild>
                            <w:div w:id="1983190947">
                              <w:marLeft w:val="0"/>
                              <w:marRight w:val="0"/>
                              <w:marTop w:val="0"/>
                              <w:marBottom w:val="0"/>
                              <w:divBdr>
                                <w:top w:val="single" w:sz="2" w:space="0" w:color="E5E7EB"/>
                                <w:left w:val="single" w:sz="2" w:space="0" w:color="E5E7EB"/>
                                <w:bottom w:val="single" w:sz="2" w:space="0" w:color="E5E7EB"/>
                                <w:right w:val="single" w:sz="2" w:space="0" w:color="E5E7EB"/>
                              </w:divBdr>
                              <w:divsChild>
                                <w:div w:id="1066298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85647690">
          <w:marLeft w:val="0"/>
          <w:marRight w:val="0"/>
          <w:marTop w:val="0"/>
          <w:marBottom w:val="0"/>
          <w:divBdr>
            <w:top w:val="single" w:sz="2" w:space="0" w:color="E5E7EB"/>
            <w:left w:val="single" w:sz="2" w:space="0" w:color="E5E7EB"/>
            <w:bottom w:val="single" w:sz="2" w:space="0" w:color="E5E7EB"/>
            <w:right w:val="single" w:sz="2" w:space="0" w:color="E5E7EB"/>
          </w:divBdr>
          <w:divsChild>
            <w:div w:id="177275820">
              <w:marLeft w:val="0"/>
              <w:marRight w:val="0"/>
              <w:marTop w:val="0"/>
              <w:marBottom w:val="0"/>
              <w:divBdr>
                <w:top w:val="single" w:sz="2" w:space="0" w:color="E5E7EB"/>
                <w:left w:val="single" w:sz="2" w:space="0" w:color="E5E7EB"/>
                <w:bottom w:val="single" w:sz="2" w:space="0" w:color="E5E7EB"/>
                <w:right w:val="single" w:sz="2" w:space="0" w:color="E5E7EB"/>
              </w:divBdr>
              <w:divsChild>
                <w:div w:id="1569144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01768015">
      <w:bodyDiv w:val="1"/>
      <w:marLeft w:val="0"/>
      <w:marRight w:val="0"/>
      <w:marTop w:val="0"/>
      <w:marBottom w:val="0"/>
      <w:divBdr>
        <w:top w:val="none" w:sz="0" w:space="0" w:color="auto"/>
        <w:left w:val="none" w:sz="0" w:space="0" w:color="auto"/>
        <w:bottom w:val="none" w:sz="0" w:space="0" w:color="auto"/>
        <w:right w:val="none" w:sz="0" w:space="0" w:color="auto"/>
      </w:divBdr>
    </w:div>
    <w:div w:id="616374864">
      <w:bodyDiv w:val="1"/>
      <w:marLeft w:val="0"/>
      <w:marRight w:val="0"/>
      <w:marTop w:val="0"/>
      <w:marBottom w:val="0"/>
      <w:divBdr>
        <w:top w:val="none" w:sz="0" w:space="0" w:color="auto"/>
        <w:left w:val="none" w:sz="0" w:space="0" w:color="auto"/>
        <w:bottom w:val="none" w:sz="0" w:space="0" w:color="auto"/>
        <w:right w:val="none" w:sz="0" w:space="0" w:color="auto"/>
      </w:divBdr>
    </w:div>
    <w:div w:id="641154849">
      <w:bodyDiv w:val="1"/>
      <w:marLeft w:val="0"/>
      <w:marRight w:val="0"/>
      <w:marTop w:val="0"/>
      <w:marBottom w:val="0"/>
      <w:divBdr>
        <w:top w:val="none" w:sz="0" w:space="0" w:color="auto"/>
        <w:left w:val="none" w:sz="0" w:space="0" w:color="auto"/>
        <w:bottom w:val="none" w:sz="0" w:space="0" w:color="auto"/>
        <w:right w:val="none" w:sz="0" w:space="0" w:color="auto"/>
      </w:divBdr>
    </w:div>
    <w:div w:id="655718331">
      <w:bodyDiv w:val="1"/>
      <w:marLeft w:val="0"/>
      <w:marRight w:val="0"/>
      <w:marTop w:val="0"/>
      <w:marBottom w:val="0"/>
      <w:divBdr>
        <w:top w:val="none" w:sz="0" w:space="0" w:color="auto"/>
        <w:left w:val="none" w:sz="0" w:space="0" w:color="auto"/>
        <w:bottom w:val="none" w:sz="0" w:space="0" w:color="auto"/>
        <w:right w:val="none" w:sz="0" w:space="0" w:color="auto"/>
      </w:divBdr>
      <w:divsChild>
        <w:div w:id="819737485">
          <w:marLeft w:val="0"/>
          <w:marRight w:val="0"/>
          <w:marTop w:val="360"/>
          <w:marBottom w:val="360"/>
          <w:divBdr>
            <w:top w:val="single" w:sz="2" w:space="0" w:color="auto"/>
            <w:left w:val="single" w:sz="2" w:space="0" w:color="auto"/>
            <w:bottom w:val="single" w:sz="2" w:space="0" w:color="auto"/>
            <w:right w:val="single" w:sz="2" w:space="0" w:color="auto"/>
          </w:divBdr>
        </w:div>
        <w:div w:id="1220164540">
          <w:marLeft w:val="0"/>
          <w:marRight w:val="0"/>
          <w:marTop w:val="360"/>
          <w:marBottom w:val="360"/>
          <w:divBdr>
            <w:top w:val="single" w:sz="2" w:space="0" w:color="auto"/>
            <w:left w:val="single" w:sz="2" w:space="0" w:color="auto"/>
            <w:bottom w:val="single" w:sz="2" w:space="0" w:color="auto"/>
            <w:right w:val="single" w:sz="2" w:space="0" w:color="auto"/>
          </w:divBdr>
        </w:div>
        <w:div w:id="1378705503">
          <w:marLeft w:val="0"/>
          <w:marRight w:val="0"/>
          <w:marTop w:val="360"/>
          <w:marBottom w:val="360"/>
          <w:divBdr>
            <w:top w:val="single" w:sz="2" w:space="0" w:color="auto"/>
            <w:left w:val="single" w:sz="2" w:space="0" w:color="auto"/>
            <w:bottom w:val="single" w:sz="2" w:space="0" w:color="auto"/>
            <w:right w:val="single" w:sz="2" w:space="0" w:color="auto"/>
          </w:divBdr>
        </w:div>
        <w:div w:id="1847743655">
          <w:marLeft w:val="0"/>
          <w:marRight w:val="0"/>
          <w:marTop w:val="0"/>
          <w:marBottom w:val="720"/>
          <w:divBdr>
            <w:top w:val="single" w:sz="2" w:space="0" w:color="auto"/>
            <w:left w:val="single" w:sz="2" w:space="0" w:color="auto"/>
            <w:bottom w:val="single" w:sz="6" w:space="30" w:color="E5E5E5"/>
            <w:right w:val="single" w:sz="2" w:space="0" w:color="auto"/>
          </w:divBdr>
        </w:div>
      </w:divsChild>
    </w:div>
    <w:div w:id="669527486">
      <w:bodyDiv w:val="1"/>
      <w:marLeft w:val="0"/>
      <w:marRight w:val="0"/>
      <w:marTop w:val="0"/>
      <w:marBottom w:val="0"/>
      <w:divBdr>
        <w:top w:val="none" w:sz="0" w:space="0" w:color="auto"/>
        <w:left w:val="none" w:sz="0" w:space="0" w:color="auto"/>
        <w:bottom w:val="none" w:sz="0" w:space="0" w:color="auto"/>
        <w:right w:val="none" w:sz="0" w:space="0" w:color="auto"/>
      </w:divBdr>
    </w:div>
    <w:div w:id="720707934">
      <w:bodyDiv w:val="1"/>
      <w:marLeft w:val="0"/>
      <w:marRight w:val="0"/>
      <w:marTop w:val="0"/>
      <w:marBottom w:val="0"/>
      <w:divBdr>
        <w:top w:val="none" w:sz="0" w:space="0" w:color="auto"/>
        <w:left w:val="none" w:sz="0" w:space="0" w:color="auto"/>
        <w:bottom w:val="none" w:sz="0" w:space="0" w:color="auto"/>
        <w:right w:val="none" w:sz="0" w:space="0" w:color="auto"/>
      </w:divBdr>
      <w:divsChild>
        <w:div w:id="99104444">
          <w:marLeft w:val="0"/>
          <w:marRight w:val="0"/>
          <w:marTop w:val="0"/>
          <w:marBottom w:val="0"/>
          <w:divBdr>
            <w:top w:val="none" w:sz="0" w:space="0" w:color="auto"/>
            <w:left w:val="none" w:sz="0" w:space="0" w:color="auto"/>
            <w:bottom w:val="none" w:sz="0" w:space="0" w:color="auto"/>
            <w:right w:val="none" w:sz="0" w:space="0" w:color="auto"/>
          </w:divBdr>
        </w:div>
        <w:div w:id="202863221">
          <w:marLeft w:val="0"/>
          <w:marRight w:val="0"/>
          <w:marTop w:val="0"/>
          <w:marBottom w:val="0"/>
          <w:divBdr>
            <w:top w:val="none" w:sz="0" w:space="0" w:color="auto"/>
            <w:left w:val="none" w:sz="0" w:space="0" w:color="auto"/>
            <w:bottom w:val="none" w:sz="0" w:space="0" w:color="auto"/>
            <w:right w:val="none" w:sz="0" w:space="0" w:color="auto"/>
          </w:divBdr>
        </w:div>
        <w:div w:id="442458801">
          <w:marLeft w:val="0"/>
          <w:marRight w:val="0"/>
          <w:marTop w:val="0"/>
          <w:marBottom w:val="0"/>
          <w:divBdr>
            <w:top w:val="none" w:sz="0" w:space="0" w:color="auto"/>
            <w:left w:val="none" w:sz="0" w:space="0" w:color="auto"/>
            <w:bottom w:val="none" w:sz="0" w:space="0" w:color="auto"/>
            <w:right w:val="none" w:sz="0" w:space="0" w:color="auto"/>
          </w:divBdr>
        </w:div>
        <w:div w:id="564293548">
          <w:marLeft w:val="0"/>
          <w:marRight w:val="0"/>
          <w:marTop w:val="0"/>
          <w:marBottom w:val="0"/>
          <w:divBdr>
            <w:top w:val="none" w:sz="0" w:space="0" w:color="auto"/>
            <w:left w:val="none" w:sz="0" w:space="0" w:color="auto"/>
            <w:bottom w:val="none" w:sz="0" w:space="0" w:color="auto"/>
            <w:right w:val="none" w:sz="0" w:space="0" w:color="auto"/>
          </w:divBdr>
        </w:div>
        <w:div w:id="909925834">
          <w:marLeft w:val="0"/>
          <w:marRight w:val="0"/>
          <w:marTop w:val="0"/>
          <w:marBottom w:val="0"/>
          <w:divBdr>
            <w:top w:val="none" w:sz="0" w:space="0" w:color="auto"/>
            <w:left w:val="none" w:sz="0" w:space="0" w:color="auto"/>
            <w:bottom w:val="none" w:sz="0" w:space="0" w:color="auto"/>
            <w:right w:val="none" w:sz="0" w:space="0" w:color="auto"/>
          </w:divBdr>
        </w:div>
        <w:div w:id="1187331430">
          <w:marLeft w:val="0"/>
          <w:marRight w:val="0"/>
          <w:marTop w:val="0"/>
          <w:marBottom w:val="0"/>
          <w:divBdr>
            <w:top w:val="none" w:sz="0" w:space="0" w:color="auto"/>
            <w:left w:val="none" w:sz="0" w:space="0" w:color="auto"/>
            <w:bottom w:val="none" w:sz="0" w:space="0" w:color="auto"/>
            <w:right w:val="none" w:sz="0" w:space="0" w:color="auto"/>
          </w:divBdr>
        </w:div>
        <w:div w:id="1503475757">
          <w:marLeft w:val="0"/>
          <w:marRight w:val="0"/>
          <w:marTop w:val="0"/>
          <w:marBottom w:val="0"/>
          <w:divBdr>
            <w:top w:val="none" w:sz="0" w:space="0" w:color="auto"/>
            <w:left w:val="none" w:sz="0" w:space="0" w:color="auto"/>
            <w:bottom w:val="none" w:sz="0" w:space="0" w:color="auto"/>
            <w:right w:val="none" w:sz="0" w:space="0" w:color="auto"/>
          </w:divBdr>
        </w:div>
        <w:div w:id="1513177095">
          <w:marLeft w:val="0"/>
          <w:marRight w:val="0"/>
          <w:marTop w:val="0"/>
          <w:marBottom w:val="0"/>
          <w:divBdr>
            <w:top w:val="none" w:sz="0" w:space="0" w:color="auto"/>
            <w:left w:val="none" w:sz="0" w:space="0" w:color="auto"/>
            <w:bottom w:val="none" w:sz="0" w:space="0" w:color="auto"/>
            <w:right w:val="none" w:sz="0" w:space="0" w:color="auto"/>
          </w:divBdr>
        </w:div>
        <w:div w:id="1710836228">
          <w:marLeft w:val="0"/>
          <w:marRight w:val="0"/>
          <w:marTop w:val="0"/>
          <w:marBottom w:val="0"/>
          <w:divBdr>
            <w:top w:val="none" w:sz="0" w:space="0" w:color="auto"/>
            <w:left w:val="none" w:sz="0" w:space="0" w:color="auto"/>
            <w:bottom w:val="none" w:sz="0" w:space="0" w:color="auto"/>
            <w:right w:val="none" w:sz="0" w:space="0" w:color="auto"/>
          </w:divBdr>
        </w:div>
      </w:divsChild>
    </w:div>
    <w:div w:id="729117178">
      <w:bodyDiv w:val="1"/>
      <w:marLeft w:val="0"/>
      <w:marRight w:val="0"/>
      <w:marTop w:val="0"/>
      <w:marBottom w:val="0"/>
      <w:divBdr>
        <w:top w:val="none" w:sz="0" w:space="0" w:color="auto"/>
        <w:left w:val="none" w:sz="0" w:space="0" w:color="auto"/>
        <w:bottom w:val="none" w:sz="0" w:space="0" w:color="auto"/>
        <w:right w:val="none" w:sz="0" w:space="0" w:color="auto"/>
      </w:divBdr>
    </w:div>
    <w:div w:id="739445736">
      <w:bodyDiv w:val="1"/>
      <w:marLeft w:val="0"/>
      <w:marRight w:val="0"/>
      <w:marTop w:val="0"/>
      <w:marBottom w:val="0"/>
      <w:divBdr>
        <w:top w:val="none" w:sz="0" w:space="0" w:color="auto"/>
        <w:left w:val="none" w:sz="0" w:space="0" w:color="auto"/>
        <w:bottom w:val="none" w:sz="0" w:space="0" w:color="auto"/>
        <w:right w:val="none" w:sz="0" w:space="0" w:color="auto"/>
      </w:divBdr>
      <w:divsChild>
        <w:div w:id="133330073">
          <w:marLeft w:val="0"/>
          <w:marRight w:val="0"/>
          <w:marTop w:val="0"/>
          <w:marBottom w:val="0"/>
          <w:divBdr>
            <w:top w:val="none" w:sz="0" w:space="0" w:color="auto"/>
            <w:left w:val="none" w:sz="0" w:space="0" w:color="auto"/>
            <w:bottom w:val="none" w:sz="0" w:space="0" w:color="auto"/>
            <w:right w:val="none" w:sz="0" w:space="0" w:color="auto"/>
          </w:divBdr>
        </w:div>
        <w:div w:id="1472673132">
          <w:marLeft w:val="0"/>
          <w:marRight w:val="0"/>
          <w:marTop w:val="0"/>
          <w:marBottom w:val="0"/>
          <w:divBdr>
            <w:top w:val="none" w:sz="0" w:space="0" w:color="auto"/>
            <w:left w:val="none" w:sz="0" w:space="0" w:color="auto"/>
            <w:bottom w:val="none" w:sz="0" w:space="0" w:color="auto"/>
            <w:right w:val="none" w:sz="0" w:space="0" w:color="auto"/>
          </w:divBdr>
        </w:div>
      </w:divsChild>
    </w:div>
    <w:div w:id="752162577">
      <w:bodyDiv w:val="1"/>
      <w:marLeft w:val="0"/>
      <w:marRight w:val="0"/>
      <w:marTop w:val="0"/>
      <w:marBottom w:val="0"/>
      <w:divBdr>
        <w:top w:val="none" w:sz="0" w:space="0" w:color="auto"/>
        <w:left w:val="none" w:sz="0" w:space="0" w:color="auto"/>
        <w:bottom w:val="none" w:sz="0" w:space="0" w:color="auto"/>
        <w:right w:val="none" w:sz="0" w:space="0" w:color="auto"/>
      </w:divBdr>
    </w:div>
    <w:div w:id="761487768">
      <w:bodyDiv w:val="1"/>
      <w:marLeft w:val="0"/>
      <w:marRight w:val="0"/>
      <w:marTop w:val="0"/>
      <w:marBottom w:val="0"/>
      <w:divBdr>
        <w:top w:val="none" w:sz="0" w:space="0" w:color="auto"/>
        <w:left w:val="none" w:sz="0" w:space="0" w:color="auto"/>
        <w:bottom w:val="none" w:sz="0" w:space="0" w:color="auto"/>
        <w:right w:val="none" w:sz="0" w:space="0" w:color="auto"/>
      </w:divBdr>
      <w:divsChild>
        <w:div w:id="221216053">
          <w:marLeft w:val="0"/>
          <w:marRight w:val="0"/>
          <w:marTop w:val="0"/>
          <w:marBottom w:val="0"/>
          <w:divBdr>
            <w:top w:val="single" w:sz="2" w:space="0" w:color="auto"/>
            <w:left w:val="single" w:sz="2" w:space="0" w:color="auto"/>
            <w:bottom w:val="single" w:sz="2" w:space="0" w:color="auto"/>
            <w:right w:val="single" w:sz="2" w:space="0" w:color="auto"/>
          </w:divBdr>
        </w:div>
        <w:div w:id="2092193219">
          <w:marLeft w:val="0"/>
          <w:marRight w:val="0"/>
          <w:marTop w:val="360"/>
          <w:marBottom w:val="360"/>
          <w:divBdr>
            <w:top w:val="single" w:sz="2" w:space="0" w:color="auto"/>
            <w:left w:val="single" w:sz="2" w:space="0" w:color="auto"/>
            <w:bottom w:val="single" w:sz="2" w:space="0" w:color="auto"/>
            <w:right w:val="single" w:sz="2" w:space="0" w:color="auto"/>
          </w:divBdr>
        </w:div>
      </w:divsChild>
    </w:div>
    <w:div w:id="777024950">
      <w:bodyDiv w:val="1"/>
      <w:marLeft w:val="0"/>
      <w:marRight w:val="0"/>
      <w:marTop w:val="0"/>
      <w:marBottom w:val="0"/>
      <w:divBdr>
        <w:top w:val="none" w:sz="0" w:space="0" w:color="auto"/>
        <w:left w:val="none" w:sz="0" w:space="0" w:color="auto"/>
        <w:bottom w:val="none" w:sz="0" w:space="0" w:color="auto"/>
        <w:right w:val="none" w:sz="0" w:space="0" w:color="auto"/>
      </w:divBdr>
      <w:divsChild>
        <w:div w:id="1791972869">
          <w:marLeft w:val="225"/>
          <w:marRight w:val="0"/>
          <w:marTop w:val="0"/>
          <w:marBottom w:val="0"/>
          <w:divBdr>
            <w:top w:val="none" w:sz="0" w:space="0" w:color="auto"/>
            <w:left w:val="none" w:sz="0" w:space="0" w:color="auto"/>
            <w:bottom w:val="none" w:sz="0" w:space="0" w:color="auto"/>
            <w:right w:val="none" w:sz="0" w:space="0" w:color="auto"/>
          </w:divBdr>
        </w:div>
      </w:divsChild>
    </w:div>
    <w:div w:id="819271070">
      <w:bodyDiv w:val="1"/>
      <w:marLeft w:val="0"/>
      <w:marRight w:val="0"/>
      <w:marTop w:val="0"/>
      <w:marBottom w:val="0"/>
      <w:divBdr>
        <w:top w:val="none" w:sz="0" w:space="0" w:color="auto"/>
        <w:left w:val="none" w:sz="0" w:space="0" w:color="auto"/>
        <w:bottom w:val="none" w:sz="0" w:space="0" w:color="auto"/>
        <w:right w:val="none" w:sz="0" w:space="0" w:color="auto"/>
      </w:divBdr>
    </w:div>
    <w:div w:id="822770315">
      <w:bodyDiv w:val="1"/>
      <w:marLeft w:val="0"/>
      <w:marRight w:val="0"/>
      <w:marTop w:val="0"/>
      <w:marBottom w:val="0"/>
      <w:divBdr>
        <w:top w:val="none" w:sz="0" w:space="0" w:color="auto"/>
        <w:left w:val="none" w:sz="0" w:space="0" w:color="auto"/>
        <w:bottom w:val="none" w:sz="0" w:space="0" w:color="auto"/>
        <w:right w:val="none" w:sz="0" w:space="0" w:color="auto"/>
      </w:divBdr>
      <w:divsChild>
        <w:div w:id="1049644929">
          <w:marLeft w:val="0"/>
          <w:marRight w:val="0"/>
          <w:marTop w:val="0"/>
          <w:marBottom w:val="0"/>
          <w:divBdr>
            <w:top w:val="none" w:sz="0" w:space="0" w:color="auto"/>
            <w:left w:val="none" w:sz="0" w:space="0" w:color="auto"/>
            <w:bottom w:val="none" w:sz="0" w:space="0" w:color="auto"/>
            <w:right w:val="none" w:sz="0" w:space="0" w:color="auto"/>
          </w:divBdr>
        </w:div>
      </w:divsChild>
    </w:div>
    <w:div w:id="866679083">
      <w:bodyDiv w:val="1"/>
      <w:marLeft w:val="0"/>
      <w:marRight w:val="0"/>
      <w:marTop w:val="0"/>
      <w:marBottom w:val="0"/>
      <w:divBdr>
        <w:top w:val="none" w:sz="0" w:space="0" w:color="auto"/>
        <w:left w:val="none" w:sz="0" w:space="0" w:color="auto"/>
        <w:bottom w:val="none" w:sz="0" w:space="0" w:color="auto"/>
        <w:right w:val="none" w:sz="0" w:space="0" w:color="auto"/>
      </w:divBdr>
    </w:div>
    <w:div w:id="869416746">
      <w:bodyDiv w:val="1"/>
      <w:marLeft w:val="0"/>
      <w:marRight w:val="0"/>
      <w:marTop w:val="0"/>
      <w:marBottom w:val="0"/>
      <w:divBdr>
        <w:top w:val="none" w:sz="0" w:space="0" w:color="auto"/>
        <w:left w:val="none" w:sz="0" w:space="0" w:color="auto"/>
        <w:bottom w:val="none" w:sz="0" w:space="0" w:color="auto"/>
        <w:right w:val="none" w:sz="0" w:space="0" w:color="auto"/>
      </w:divBdr>
    </w:div>
    <w:div w:id="931279258">
      <w:bodyDiv w:val="1"/>
      <w:marLeft w:val="0"/>
      <w:marRight w:val="0"/>
      <w:marTop w:val="0"/>
      <w:marBottom w:val="0"/>
      <w:divBdr>
        <w:top w:val="none" w:sz="0" w:space="0" w:color="auto"/>
        <w:left w:val="none" w:sz="0" w:space="0" w:color="auto"/>
        <w:bottom w:val="none" w:sz="0" w:space="0" w:color="auto"/>
        <w:right w:val="none" w:sz="0" w:space="0" w:color="auto"/>
      </w:divBdr>
      <w:divsChild>
        <w:div w:id="107890621">
          <w:marLeft w:val="0"/>
          <w:marRight w:val="0"/>
          <w:marTop w:val="0"/>
          <w:marBottom w:val="0"/>
          <w:divBdr>
            <w:top w:val="none" w:sz="0" w:space="0" w:color="auto"/>
            <w:left w:val="none" w:sz="0" w:space="0" w:color="auto"/>
            <w:bottom w:val="none" w:sz="0" w:space="0" w:color="auto"/>
            <w:right w:val="none" w:sz="0" w:space="0" w:color="auto"/>
          </w:divBdr>
        </w:div>
        <w:div w:id="574972606">
          <w:marLeft w:val="0"/>
          <w:marRight w:val="0"/>
          <w:marTop w:val="0"/>
          <w:marBottom w:val="0"/>
          <w:divBdr>
            <w:top w:val="none" w:sz="0" w:space="0" w:color="auto"/>
            <w:left w:val="none" w:sz="0" w:space="0" w:color="auto"/>
            <w:bottom w:val="none" w:sz="0" w:space="0" w:color="auto"/>
            <w:right w:val="none" w:sz="0" w:space="0" w:color="auto"/>
          </w:divBdr>
        </w:div>
        <w:div w:id="840774220">
          <w:marLeft w:val="0"/>
          <w:marRight w:val="0"/>
          <w:marTop w:val="0"/>
          <w:marBottom w:val="0"/>
          <w:divBdr>
            <w:top w:val="none" w:sz="0" w:space="0" w:color="auto"/>
            <w:left w:val="none" w:sz="0" w:space="0" w:color="auto"/>
            <w:bottom w:val="none" w:sz="0" w:space="0" w:color="auto"/>
            <w:right w:val="none" w:sz="0" w:space="0" w:color="auto"/>
          </w:divBdr>
        </w:div>
        <w:div w:id="995689446">
          <w:marLeft w:val="0"/>
          <w:marRight w:val="0"/>
          <w:marTop w:val="0"/>
          <w:marBottom w:val="0"/>
          <w:divBdr>
            <w:top w:val="none" w:sz="0" w:space="0" w:color="auto"/>
            <w:left w:val="none" w:sz="0" w:space="0" w:color="auto"/>
            <w:bottom w:val="none" w:sz="0" w:space="0" w:color="auto"/>
            <w:right w:val="none" w:sz="0" w:space="0" w:color="auto"/>
          </w:divBdr>
        </w:div>
        <w:div w:id="999576272">
          <w:marLeft w:val="0"/>
          <w:marRight w:val="0"/>
          <w:marTop w:val="0"/>
          <w:marBottom w:val="0"/>
          <w:divBdr>
            <w:top w:val="none" w:sz="0" w:space="0" w:color="auto"/>
            <w:left w:val="none" w:sz="0" w:space="0" w:color="auto"/>
            <w:bottom w:val="none" w:sz="0" w:space="0" w:color="auto"/>
            <w:right w:val="none" w:sz="0" w:space="0" w:color="auto"/>
          </w:divBdr>
        </w:div>
      </w:divsChild>
    </w:div>
    <w:div w:id="972948217">
      <w:bodyDiv w:val="1"/>
      <w:marLeft w:val="0"/>
      <w:marRight w:val="0"/>
      <w:marTop w:val="0"/>
      <w:marBottom w:val="0"/>
      <w:divBdr>
        <w:top w:val="none" w:sz="0" w:space="0" w:color="auto"/>
        <w:left w:val="none" w:sz="0" w:space="0" w:color="auto"/>
        <w:bottom w:val="none" w:sz="0" w:space="0" w:color="auto"/>
        <w:right w:val="none" w:sz="0" w:space="0" w:color="auto"/>
      </w:divBdr>
    </w:div>
    <w:div w:id="1000540952">
      <w:bodyDiv w:val="1"/>
      <w:marLeft w:val="0"/>
      <w:marRight w:val="0"/>
      <w:marTop w:val="0"/>
      <w:marBottom w:val="0"/>
      <w:divBdr>
        <w:top w:val="none" w:sz="0" w:space="0" w:color="auto"/>
        <w:left w:val="none" w:sz="0" w:space="0" w:color="auto"/>
        <w:bottom w:val="none" w:sz="0" w:space="0" w:color="auto"/>
        <w:right w:val="none" w:sz="0" w:space="0" w:color="auto"/>
      </w:divBdr>
    </w:div>
    <w:div w:id="1001205129">
      <w:bodyDiv w:val="1"/>
      <w:marLeft w:val="0"/>
      <w:marRight w:val="0"/>
      <w:marTop w:val="0"/>
      <w:marBottom w:val="0"/>
      <w:divBdr>
        <w:top w:val="none" w:sz="0" w:space="0" w:color="auto"/>
        <w:left w:val="none" w:sz="0" w:space="0" w:color="auto"/>
        <w:bottom w:val="none" w:sz="0" w:space="0" w:color="auto"/>
        <w:right w:val="none" w:sz="0" w:space="0" w:color="auto"/>
      </w:divBdr>
      <w:divsChild>
        <w:div w:id="1133524927">
          <w:marLeft w:val="0"/>
          <w:marRight w:val="0"/>
          <w:marTop w:val="0"/>
          <w:marBottom w:val="420"/>
          <w:divBdr>
            <w:top w:val="none" w:sz="0" w:space="0" w:color="auto"/>
            <w:left w:val="none" w:sz="0" w:space="0" w:color="auto"/>
            <w:bottom w:val="none" w:sz="0" w:space="0" w:color="auto"/>
            <w:right w:val="none" w:sz="0" w:space="0" w:color="auto"/>
          </w:divBdr>
          <w:divsChild>
            <w:div w:id="180704133">
              <w:marLeft w:val="0"/>
              <w:marRight w:val="0"/>
              <w:marTop w:val="0"/>
              <w:marBottom w:val="0"/>
              <w:divBdr>
                <w:top w:val="none" w:sz="0" w:space="0" w:color="auto"/>
                <w:left w:val="none" w:sz="0" w:space="0" w:color="auto"/>
                <w:bottom w:val="none" w:sz="0" w:space="0" w:color="auto"/>
                <w:right w:val="none" w:sz="0" w:space="0" w:color="auto"/>
              </w:divBdr>
            </w:div>
            <w:div w:id="19333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4347">
      <w:bodyDiv w:val="1"/>
      <w:marLeft w:val="0"/>
      <w:marRight w:val="0"/>
      <w:marTop w:val="0"/>
      <w:marBottom w:val="0"/>
      <w:divBdr>
        <w:top w:val="none" w:sz="0" w:space="0" w:color="auto"/>
        <w:left w:val="none" w:sz="0" w:space="0" w:color="auto"/>
        <w:bottom w:val="none" w:sz="0" w:space="0" w:color="auto"/>
        <w:right w:val="none" w:sz="0" w:space="0" w:color="auto"/>
      </w:divBdr>
    </w:div>
    <w:div w:id="1027559015">
      <w:bodyDiv w:val="1"/>
      <w:marLeft w:val="0"/>
      <w:marRight w:val="0"/>
      <w:marTop w:val="0"/>
      <w:marBottom w:val="0"/>
      <w:divBdr>
        <w:top w:val="none" w:sz="0" w:space="0" w:color="auto"/>
        <w:left w:val="none" w:sz="0" w:space="0" w:color="auto"/>
        <w:bottom w:val="none" w:sz="0" w:space="0" w:color="auto"/>
        <w:right w:val="none" w:sz="0" w:space="0" w:color="auto"/>
      </w:divBdr>
    </w:div>
    <w:div w:id="1046024940">
      <w:bodyDiv w:val="1"/>
      <w:marLeft w:val="0"/>
      <w:marRight w:val="0"/>
      <w:marTop w:val="0"/>
      <w:marBottom w:val="0"/>
      <w:divBdr>
        <w:top w:val="none" w:sz="0" w:space="0" w:color="auto"/>
        <w:left w:val="none" w:sz="0" w:space="0" w:color="auto"/>
        <w:bottom w:val="none" w:sz="0" w:space="0" w:color="auto"/>
        <w:right w:val="none" w:sz="0" w:space="0" w:color="auto"/>
      </w:divBdr>
    </w:div>
    <w:div w:id="1064374261">
      <w:bodyDiv w:val="1"/>
      <w:marLeft w:val="0"/>
      <w:marRight w:val="0"/>
      <w:marTop w:val="0"/>
      <w:marBottom w:val="0"/>
      <w:divBdr>
        <w:top w:val="none" w:sz="0" w:space="0" w:color="auto"/>
        <w:left w:val="none" w:sz="0" w:space="0" w:color="auto"/>
        <w:bottom w:val="none" w:sz="0" w:space="0" w:color="auto"/>
        <w:right w:val="none" w:sz="0" w:space="0" w:color="auto"/>
      </w:divBdr>
      <w:divsChild>
        <w:div w:id="410154225">
          <w:marLeft w:val="0"/>
          <w:marRight w:val="0"/>
          <w:marTop w:val="0"/>
          <w:marBottom w:val="0"/>
          <w:divBdr>
            <w:top w:val="single" w:sz="2" w:space="0" w:color="auto"/>
            <w:left w:val="single" w:sz="2" w:space="0" w:color="auto"/>
            <w:bottom w:val="single" w:sz="2" w:space="0" w:color="auto"/>
            <w:right w:val="single" w:sz="2" w:space="0" w:color="auto"/>
          </w:divBdr>
        </w:div>
        <w:div w:id="1611159092">
          <w:marLeft w:val="0"/>
          <w:marRight w:val="0"/>
          <w:marTop w:val="360"/>
          <w:marBottom w:val="360"/>
          <w:divBdr>
            <w:top w:val="single" w:sz="2" w:space="0" w:color="auto"/>
            <w:left w:val="single" w:sz="2" w:space="0" w:color="auto"/>
            <w:bottom w:val="single" w:sz="2" w:space="0" w:color="auto"/>
            <w:right w:val="single" w:sz="2" w:space="0" w:color="auto"/>
          </w:divBdr>
        </w:div>
        <w:div w:id="2136437169">
          <w:marLeft w:val="0"/>
          <w:marRight w:val="0"/>
          <w:marTop w:val="360"/>
          <w:marBottom w:val="360"/>
          <w:divBdr>
            <w:top w:val="single" w:sz="2" w:space="0" w:color="auto"/>
            <w:left w:val="single" w:sz="2" w:space="0" w:color="auto"/>
            <w:bottom w:val="single" w:sz="2" w:space="0" w:color="auto"/>
            <w:right w:val="single" w:sz="2" w:space="0" w:color="auto"/>
          </w:divBdr>
        </w:div>
      </w:divsChild>
    </w:div>
    <w:div w:id="1070691554">
      <w:bodyDiv w:val="1"/>
      <w:marLeft w:val="0"/>
      <w:marRight w:val="0"/>
      <w:marTop w:val="0"/>
      <w:marBottom w:val="0"/>
      <w:divBdr>
        <w:top w:val="none" w:sz="0" w:space="0" w:color="auto"/>
        <w:left w:val="none" w:sz="0" w:space="0" w:color="auto"/>
        <w:bottom w:val="none" w:sz="0" w:space="0" w:color="auto"/>
        <w:right w:val="none" w:sz="0" w:space="0" w:color="auto"/>
      </w:divBdr>
      <w:divsChild>
        <w:div w:id="515268150">
          <w:marLeft w:val="0"/>
          <w:marRight w:val="0"/>
          <w:marTop w:val="0"/>
          <w:marBottom w:val="0"/>
          <w:divBdr>
            <w:top w:val="none" w:sz="0" w:space="0" w:color="DDDDDD"/>
            <w:left w:val="none" w:sz="0" w:space="0" w:color="DDDDDD"/>
            <w:bottom w:val="single" w:sz="6" w:space="0" w:color="DDDDDD"/>
            <w:right w:val="none" w:sz="0" w:space="0" w:color="DDDDDD"/>
          </w:divBdr>
        </w:div>
        <w:div w:id="975792747">
          <w:marLeft w:val="0"/>
          <w:marRight w:val="0"/>
          <w:marTop w:val="0"/>
          <w:marBottom w:val="0"/>
          <w:divBdr>
            <w:top w:val="none" w:sz="0" w:space="0" w:color="auto"/>
            <w:left w:val="none" w:sz="0" w:space="0" w:color="auto"/>
            <w:bottom w:val="none" w:sz="0" w:space="0" w:color="auto"/>
            <w:right w:val="none" w:sz="0" w:space="0" w:color="auto"/>
          </w:divBdr>
        </w:div>
      </w:divsChild>
    </w:div>
    <w:div w:id="1076392408">
      <w:bodyDiv w:val="1"/>
      <w:marLeft w:val="0"/>
      <w:marRight w:val="0"/>
      <w:marTop w:val="0"/>
      <w:marBottom w:val="0"/>
      <w:divBdr>
        <w:top w:val="none" w:sz="0" w:space="0" w:color="auto"/>
        <w:left w:val="none" w:sz="0" w:space="0" w:color="auto"/>
        <w:bottom w:val="none" w:sz="0" w:space="0" w:color="auto"/>
        <w:right w:val="none" w:sz="0" w:space="0" w:color="auto"/>
      </w:divBdr>
    </w:div>
    <w:div w:id="1096512540">
      <w:bodyDiv w:val="1"/>
      <w:marLeft w:val="0"/>
      <w:marRight w:val="0"/>
      <w:marTop w:val="0"/>
      <w:marBottom w:val="0"/>
      <w:divBdr>
        <w:top w:val="none" w:sz="0" w:space="0" w:color="auto"/>
        <w:left w:val="none" w:sz="0" w:space="0" w:color="auto"/>
        <w:bottom w:val="none" w:sz="0" w:space="0" w:color="auto"/>
        <w:right w:val="none" w:sz="0" w:space="0" w:color="auto"/>
      </w:divBdr>
    </w:div>
    <w:div w:id="1115949028">
      <w:bodyDiv w:val="1"/>
      <w:marLeft w:val="0"/>
      <w:marRight w:val="0"/>
      <w:marTop w:val="0"/>
      <w:marBottom w:val="0"/>
      <w:divBdr>
        <w:top w:val="none" w:sz="0" w:space="0" w:color="auto"/>
        <w:left w:val="none" w:sz="0" w:space="0" w:color="auto"/>
        <w:bottom w:val="none" w:sz="0" w:space="0" w:color="auto"/>
        <w:right w:val="none" w:sz="0" w:space="0" w:color="auto"/>
      </w:divBdr>
      <w:divsChild>
        <w:div w:id="796341967">
          <w:marLeft w:val="0"/>
          <w:marRight w:val="0"/>
          <w:marTop w:val="360"/>
          <w:marBottom w:val="360"/>
          <w:divBdr>
            <w:top w:val="single" w:sz="2" w:space="0" w:color="auto"/>
            <w:left w:val="single" w:sz="2" w:space="0" w:color="auto"/>
            <w:bottom w:val="single" w:sz="2" w:space="0" w:color="auto"/>
            <w:right w:val="single" w:sz="2" w:space="0" w:color="auto"/>
          </w:divBdr>
        </w:div>
        <w:div w:id="1179151369">
          <w:marLeft w:val="0"/>
          <w:marRight w:val="0"/>
          <w:marTop w:val="360"/>
          <w:marBottom w:val="360"/>
          <w:divBdr>
            <w:top w:val="single" w:sz="2" w:space="0" w:color="auto"/>
            <w:left w:val="single" w:sz="2" w:space="0" w:color="auto"/>
            <w:bottom w:val="single" w:sz="2" w:space="0" w:color="auto"/>
            <w:right w:val="single" w:sz="2" w:space="0" w:color="auto"/>
          </w:divBdr>
        </w:div>
        <w:div w:id="1825469739">
          <w:marLeft w:val="0"/>
          <w:marRight w:val="0"/>
          <w:marTop w:val="0"/>
          <w:marBottom w:val="0"/>
          <w:divBdr>
            <w:top w:val="single" w:sz="2" w:space="0" w:color="auto"/>
            <w:left w:val="single" w:sz="2" w:space="0" w:color="auto"/>
            <w:bottom w:val="single" w:sz="2" w:space="0" w:color="auto"/>
            <w:right w:val="single" w:sz="2" w:space="0" w:color="auto"/>
          </w:divBdr>
        </w:div>
        <w:div w:id="2030327773">
          <w:marLeft w:val="0"/>
          <w:marRight w:val="0"/>
          <w:marTop w:val="360"/>
          <w:marBottom w:val="360"/>
          <w:divBdr>
            <w:top w:val="single" w:sz="2" w:space="0" w:color="auto"/>
            <w:left w:val="single" w:sz="2" w:space="0" w:color="auto"/>
            <w:bottom w:val="single" w:sz="2" w:space="0" w:color="auto"/>
            <w:right w:val="single" w:sz="2" w:space="0" w:color="auto"/>
          </w:divBdr>
        </w:div>
      </w:divsChild>
    </w:div>
    <w:div w:id="1132023268">
      <w:bodyDiv w:val="1"/>
      <w:marLeft w:val="0"/>
      <w:marRight w:val="0"/>
      <w:marTop w:val="0"/>
      <w:marBottom w:val="0"/>
      <w:divBdr>
        <w:top w:val="none" w:sz="0" w:space="0" w:color="auto"/>
        <w:left w:val="none" w:sz="0" w:space="0" w:color="auto"/>
        <w:bottom w:val="none" w:sz="0" w:space="0" w:color="auto"/>
        <w:right w:val="none" w:sz="0" w:space="0" w:color="auto"/>
      </w:divBdr>
    </w:div>
    <w:div w:id="1145781768">
      <w:bodyDiv w:val="1"/>
      <w:marLeft w:val="0"/>
      <w:marRight w:val="0"/>
      <w:marTop w:val="0"/>
      <w:marBottom w:val="0"/>
      <w:divBdr>
        <w:top w:val="none" w:sz="0" w:space="0" w:color="auto"/>
        <w:left w:val="none" w:sz="0" w:space="0" w:color="auto"/>
        <w:bottom w:val="none" w:sz="0" w:space="0" w:color="auto"/>
        <w:right w:val="none" w:sz="0" w:space="0" w:color="auto"/>
      </w:divBdr>
    </w:div>
    <w:div w:id="1177768017">
      <w:bodyDiv w:val="1"/>
      <w:marLeft w:val="0"/>
      <w:marRight w:val="0"/>
      <w:marTop w:val="0"/>
      <w:marBottom w:val="0"/>
      <w:divBdr>
        <w:top w:val="none" w:sz="0" w:space="0" w:color="auto"/>
        <w:left w:val="none" w:sz="0" w:space="0" w:color="auto"/>
        <w:bottom w:val="none" w:sz="0" w:space="0" w:color="auto"/>
        <w:right w:val="none" w:sz="0" w:space="0" w:color="auto"/>
      </w:divBdr>
      <w:divsChild>
        <w:div w:id="222058043">
          <w:marLeft w:val="0"/>
          <w:marRight w:val="0"/>
          <w:marTop w:val="0"/>
          <w:marBottom w:val="0"/>
          <w:divBdr>
            <w:top w:val="none" w:sz="0" w:space="0" w:color="auto"/>
            <w:left w:val="none" w:sz="0" w:space="0" w:color="auto"/>
            <w:bottom w:val="none" w:sz="0" w:space="0" w:color="auto"/>
            <w:right w:val="none" w:sz="0" w:space="0" w:color="auto"/>
          </w:divBdr>
        </w:div>
        <w:div w:id="687021082">
          <w:marLeft w:val="0"/>
          <w:marRight w:val="0"/>
          <w:marTop w:val="0"/>
          <w:marBottom w:val="0"/>
          <w:divBdr>
            <w:top w:val="none" w:sz="0" w:space="0" w:color="auto"/>
            <w:left w:val="none" w:sz="0" w:space="0" w:color="auto"/>
            <w:bottom w:val="none" w:sz="0" w:space="0" w:color="auto"/>
            <w:right w:val="none" w:sz="0" w:space="0" w:color="auto"/>
          </w:divBdr>
        </w:div>
        <w:div w:id="758211463">
          <w:marLeft w:val="0"/>
          <w:marRight w:val="0"/>
          <w:marTop w:val="0"/>
          <w:marBottom w:val="0"/>
          <w:divBdr>
            <w:top w:val="none" w:sz="0" w:space="0" w:color="auto"/>
            <w:left w:val="none" w:sz="0" w:space="0" w:color="auto"/>
            <w:bottom w:val="none" w:sz="0" w:space="0" w:color="auto"/>
            <w:right w:val="none" w:sz="0" w:space="0" w:color="auto"/>
          </w:divBdr>
        </w:div>
        <w:div w:id="1356465813">
          <w:marLeft w:val="0"/>
          <w:marRight w:val="0"/>
          <w:marTop w:val="0"/>
          <w:marBottom w:val="0"/>
          <w:divBdr>
            <w:top w:val="none" w:sz="0" w:space="0" w:color="auto"/>
            <w:left w:val="none" w:sz="0" w:space="0" w:color="auto"/>
            <w:bottom w:val="none" w:sz="0" w:space="0" w:color="auto"/>
            <w:right w:val="none" w:sz="0" w:space="0" w:color="auto"/>
          </w:divBdr>
        </w:div>
        <w:div w:id="1740907711">
          <w:marLeft w:val="0"/>
          <w:marRight w:val="0"/>
          <w:marTop w:val="0"/>
          <w:marBottom w:val="0"/>
          <w:divBdr>
            <w:top w:val="none" w:sz="0" w:space="0" w:color="auto"/>
            <w:left w:val="none" w:sz="0" w:space="0" w:color="auto"/>
            <w:bottom w:val="none" w:sz="0" w:space="0" w:color="auto"/>
            <w:right w:val="none" w:sz="0" w:space="0" w:color="auto"/>
          </w:divBdr>
        </w:div>
      </w:divsChild>
    </w:div>
    <w:div w:id="1201553831">
      <w:bodyDiv w:val="1"/>
      <w:marLeft w:val="0"/>
      <w:marRight w:val="0"/>
      <w:marTop w:val="0"/>
      <w:marBottom w:val="0"/>
      <w:divBdr>
        <w:top w:val="none" w:sz="0" w:space="0" w:color="auto"/>
        <w:left w:val="none" w:sz="0" w:space="0" w:color="auto"/>
        <w:bottom w:val="none" w:sz="0" w:space="0" w:color="auto"/>
        <w:right w:val="none" w:sz="0" w:space="0" w:color="auto"/>
      </w:divBdr>
    </w:div>
    <w:div w:id="1240365663">
      <w:bodyDiv w:val="1"/>
      <w:marLeft w:val="0"/>
      <w:marRight w:val="0"/>
      <w:marTop w:val="0"/>
      <w:marBottom w:val="0"/>
      <w:divBdr>
        <w:top w:val="none" w:sz="0" w:space="0" w:color="auto"/>
        <w:left w:val="none" w:sz="0" w:space="0" w:color="auto"/>
        <w:bottom w:val="none" w:sz="0" w:space="0" w:color="auto"/>
        <w:right w:val="none" w:sz="0" w:space="0" w:color="auto"/>
      </w:divBdr>
    </w:div>
    <w:div w:id="1276328986">
      <w:bodyDiv w:val="1"/>
      <w:marLeft w:val="0"/>
      <w:marRight w:val="0"/>
      <w:marTop w:val="0"/>
      <w:marBottom w:val="0"/>
      <w:divBdr>
        <w:top w:val="none" w:sz="0" w:space="0" w:color="auto"/>
        <w:left w:val="none" w:sz="0" w:space="0" w:color="auto"/>
        <w:bottom w:val="none" w:sz="0" w:space="0" w:color="auto"/>
        <w:right w:val="none" w:sz="0" w:space="0" w:color="auto"/>
      </w:divBdr>
    </w:div>
    <w:div w:id="1300913110">
      <w:bodyDiv w:val="1"/>
      <w:marLeft w:val="0"/>
      <w:marRight w:val="0"/>
      <w:marTop w:val="0"/>
      <w:marBottom w:val="0"/>
      <w:divBdr>
        <w:top w:val="none" w:sz="0" w:space="0" w:color="auto"/>
        <w:left w:val="none" w:sz="0" w:space="0" w:color="auto"/>
        <w:bottom w:val="none" w:sz="0" w:space="0" w:color="auto"/>
        <w:right w:val="none" w:sz="0" w:space="0" w:color="auto"/>
      </w:divBdr>
    </w:div>
    <w:div w:id="1326013986">
      <w:bodyDiv w:val="1"/>
      <w:marLeft w:val="0"/>
      <w:marRight w:val="0"/>
      <w:marTop w:val="0"/>
      <w:marBottom w:val="0"/>
      <w:divBdr>
        <w:top w:val="none" w:sz="0" w:space="0" w:color="auto"/>
        <w:left w:val="none" w:sz="0" w:space="0" w:color="auto"/>
        <w:bottom w:val="none" w:sz="0" w:space="0" w:color="auto"/>
        <w:right w:val="none" w:sz="0" w:space="0" w:color="auto"/>
      </w:divBdr>
    </w:div>
    <w:div w:id="1330673252">
      <w:bodyDiv w:val="1"/>
      <w:marLeft w:val="0"/>
      <w:marRight w:val="0"/>
      <w:marTop w:val="0"/>
      <w:marBottom w:val="0"/>
      <w:divBdr>
        <w:top w:val="none" w:sz="0" w:space="0" w:color="auto"/>
        <w:left w:val="none" w:sz="0" w:space="0" w:color="auto"/>
        <w:bottom w:val="none" w:sz="0" w:space="0" w:color="auto"/>
        <w:right w:val="none" w:sz="0" w:space="0" w:color="auto"/>
      </w:divBdr>
    </w:div>
    <w:div w:id="1335183364">
      <w:bodyDiv w:val="1"/>
      <w:marLeft w:val="0"/>
      <w:marRight w:val="0"/>
      <w:marTop w:val="0"/>
      <w:marBottom w:val="0"/>
      <w:divBdr>
        <w:top w:val="none" w:sz="0" w:space="0" w:color="auto"/>
        <w:left w:val="none" w:sz="0" w:space="0" w:color="auto"/>
        <w:bottom w:val="none" w:sz="0" w:space="0" w:color="auto"/>
        <w:right w:val="none" w:sz="0" w:space="0" w:color="auto"/>
      </w:divBdr>
    </w:div>
    <w:div w:id="1338002459">
      <w:bodyDiv w:val="1"/>
      <w:marLeft w:val="0"/>
      <w:marRight w:val="0"/>
      <w:marTop w:val="0"/>
      <w:marBottom w:val="0"/>
      <w:divBdr>
        <w:top w:val="none" w:sz="0" w:space="0" w:color="auto"/>
        <w:left w:val="none" w:sz="0" w:space="0" w:color="auto"/>
        <w:bottom w:val="none" w:sz="0" w:space="0" w:color="auto"/>
        <w:right w:val="none" w:sz="0" w:space="0" w:color="auto"/>
      </w:divBdr>
    </w:div>
    <w:div w:id="1354457094">
      <w:bodyDiv w:val="1"/>
      <w:marLeft w:val="0"/>
      <w:marRight w:val="0"/>
      <w:marTop w:val="0"/>
      <w:marBottom w:val="0"/>
      <w:divBdr>
        <w:top w:val="none" w:sz="0" w:space="0" w:color="auto"/>
        <w:left w:val="none" w:sz="0" w:space="0" w:color="auto"/>
        <w:bottom w:val="none" w:sz="0" w:space="0" w:color="auto"/>
        <w:right w:val="none" w:sz="0" w:space="0" w:color="auto"/>
      </w:divBdr>
      <w:divsChild>
        <w:div w:id="775515129">
          <w:marLeft w:val="0"/>
          <w:marRight w:val="0"/>
          <w:marTop w:val="0"/>
          <w:marBottom w:val="0"/>
          <w:divBdr>
            <w:top w:val="none" w:sz="0" w:space="0" w:color="auto"/>
            <w:left w:val="none" w:sz="0" w:space="0" w:color="auto"/>
            <w:bottom w:val="none" w:sz="0" w:space="0" w:color="auto"/>
            <w:right w:val="none" w:sz="0" w:space="0" w:color="auto"/>
          </w:divBdr>
          <w:divsChild>
            <w:div w:id="509221594">
              <w:marLeft w:val="0"/>
              <w:marRight w:val="0"/>
              <w:marTop w:val="0"/>
              <w:marBottom w:val="0"/>
              <w:divBdr>
                <w:top w:val="none" w:sz="0" w:space="0" w:color="auto"/>
                <w:left w:val="none" w:sz="0" w:space="0" w:color="auto"/>
                <w:bottom w:val="none" w:sz="0" w:space="0" w:color="auto"/>
                <w:right w:val="none" w:sz="0" w:space="0" w:color="auto"/>
              </w:divBdr>
              <w:divsChild>
                <w:div w:id="1635525912">
                  <w:marLeft w:val="0"/>
                  <w:marRight w:val="0"/>
                  <w:marTop w:val="0"/>
                  <w:marBottom w:val="0"/>
                  <w:divBdr>
                    <w:top w:val="none" w:sz="0" w:space="0" w:color="auto"/>
                    <w:left w:val="none" w:sz="0" w:space="0" w:color="auto"/>
                    <w:bottom w:val="none" w:sz="0" w:space="0" w:color="auto"/>
                    <w:right w:val="none" w:sz="0" w:space="0" w:color="auto"/>
                  </w:divBdr>
                  <w:divsChild>
                    <w:div w:id="1391684798">
                      <w:marLeft w:val="0"/>
                      <w:marRight w:val="0"/>
                      <w:marTop w:val="0"/>
                      <w:marBottom w:val="0"/>
                      <w:divBdr>
                        <w:top w:val="none" w:sz="0" w:space="0" w:color="auto"/>
                        <w:left w:val="none" w:sz="0" w:space="0" w:color="auto"/>
                        <w:bottom w:val="none" w:sz="0" w:space="0" w:color="auto"/>
                        <w:right w:val="none" w:sz="0" w:space="0" w:color="auto"/>
                      </w:divBdr>
                      <w:divsChild>
                        <w:div w:id="1249535525">
                          <w:marLeft w:val="0"/>
                          <w:marRight w:val="0"/>
                          <w:marTop w:val="0"/>
                          <w:marBottom w:val="0"/>
                          <w:divBdr>
                            <w:top w:val="none" w:sz="0" w:space="0" w:color="auto"/>
                            <w:left w:val="none" w:sz="0" w:space="0" w:color="auto"/>
                            <w:bottom w:val="none" w:sz="0" w:space="0" w:color="auto"/>
                            <w:right w:val="none" w:sz="0" w:space="0" w:color="auto"/>
                          </w:divBdr>
                          <w:divsChild>
                            <w:div w:id="905266977">
                              <w:marLeft w:val="0"/>
                              <w:marRight w:val="0"/>
                              <w:marTop w:val="0"/>
                              <w:marBottom w:val="0"/>
                              <w:divBdr>
                                <w:top w:val="none" w:sz="0" w:space="0" w:color="auto"/>
                                <w:left w:val="none" w:sz="0" w:space="0" w:color="auto"/>
                                <w:bottom w:val="none" w:sz="0" w:space="0" w:color="auto"/>
                                <w:right w:val="none" w:sz="0" w:space="0" w:color="auto"/>
                              </w:divBdr>
                              <w:divsChild>
                                <w:div w:id="71854576">
                                  <w:marLeft w:val="0"/>
                                  <w:marRight w:val="0"/>
                                  <w:marTop w:val="0"/>
                                  <w:marBottom w:val="0"/>
                                  <w:divBdr>
                                    <w:top w:val="none" w:sz="0" w:space="0" w:color="auto"/>
                                    <w:left w:val="none" w:sz="0" w:space="0" w:color="auto"/>
                                    <w:bottom w:val="none" w:sz="0" w:space="0" w:color="auto"/>
                                    <w:right w:val="none" w:sz="0" w:space="0" w:color="auto"/>
                                  </w:divBdr>
                                  <w:divsChild>
                                    <w:div w:id="2010330316">
                                      <w:marLeft w:val="0"/>
                                      <w:marRight w:val="0"/>
                                      <w:marTop w:val="0"/>
                                      <w:marBottom w:val="0"/>
                                      <w:divBdr>
                                        <w:top w:val="none" w:sz="0" w:space="0" w:color="auto"/>
                                        <w:left w:val="none" w:sz="0" w:space="0" w:color="auto"/>
                                        <w:bottom w:val="none" w:sz="0" w:space="0" w:color="auto"/>
                                        <w:right w:val="none" w:sz="0" w:space="0" w:color="auto"/>
                                      </w:divBdr>
                                      <w:divsChild>
                                        <w:div w:id="566958011">
                                          <w:marLeft w:val="0"/>
                                          <w:marRight w:val="0"/>
                                          <w:marTop w:val="0"/>
                                          <w:marBottom w:val="0"/>
                                          <w:divBdr>
                                            <w:top w:val="none" w:sz="0" w:space="0" w:color="auto"/>
                                            <w:left w:val="none" w:sz="0" w:space="0" w:color="auto"/>
                                            <w:bottom w:val="none" w:sz="0" w:space="0" w:color="auto"/>
                                            <w:right w:val="none" w:sz="0" w:space="0" w:color="auto"/>
                                          </w:divBdr>
                                          <w:divsChild>
                                            <w:div w:id="1881356189">
                                              <w:marLeft w:val="0"/>
                                              <w:marRight w:val="0"/>
                                              <w:marTop w:val="0"/>
                                              <w:marBottom w:val="0"/>
                                              <w:divBdr>
                                                <w:top w:val="none" w:sz="0" w:space="0" w:color="auto"/>
                                                <w:left w:val="none" w:sz="0" w:space="0" w:color="auto"/>
                                                <w:bottom w:val="none" w:sz="0" w:space="0" w:color="auto"/>
                                                <w:right w:val="none" w:sz="0" w:space="0" w:color="auto"/>
                                              </w:divBdr>
                                              <w:divsChild>
                                                <w:div w:id="1531793450">
                                                  <w:marLeft w:val="0"/>
                                                  <w:marRight w:val="0"/>
                                                  <w:marTop w:val="0"/>
                                                  <w:marBottom w:val="0"/>
                                                  <w:divBdr>
                                                    <w:top w:val="none" w:sz="0" w:space="0" w:color="auto"/>
                                                    <w:left w:val="none" w:sz="0" w:space="0" w:color="auto"/>
                                                    <w:bottom w:val="none" w:sz="0" w:space="0" w:color="auto"/>
                                                    <w:right w:val="none" w:sz="0" w:space="0" w:color="auto"/>
                                                  </w:divBdr>
                                                  <w:divsChild>
                                                    <w:div w:id="1412388739">
                                                      <w:marLeft w:val="0"/>
                                                      <w:marRight w:val="0"/>
                                                      <w:marTop w:val="0"/>
                                                      <w:marBottom w:val="0"/>
                                                      <w:divBdr>
                                                        <w:top w:val="none" w:sz="0" w:space="0" w:color="auto"/>
                                                        <w:left w:val="none" w:sz="0" w:space="0" w:color="auto"/>
                                                        <w:bottom w:val="none" w:sz="0" w:space="0" w:color="auto"/>
                                                        <w:right w:val="none" w:sz="0" w:space="0" w:color="auto"/>
                                                      </w:divBdr>
                                                      <w:divsChild>
                                                        <w:div w:id="1164852691">
                                                          <w:marLeft w:val="0"/>
                                                          <w:marRight w:val="0"/>
                                                          <w:marTop w:val="0"/>
                                                          <w:marBottom w:val="0"/>
                                                          <w:divBdr>
                                                            <w:top w:val="none" w:sz="0" w:space="0" w:color="auto"/>
                                                            <w:left w:val="none" w:sz="0" w:space="0" w:color="auto"/>
                                                            <w:bottom w:val="none" w:sz="0" w:space="0" w:color="auto"/>
                                                            <w:right w:val="none" w:sz="0" w:space="0" w:color="auto"/>
                                                          </w:divBdr>
                                                          <w:divsChild>
                                                            <w:div w:id="514655344">
                                                              <w:marLeft w:val="0"/>
                                                              <w:marRight w:val="0"/>
                                                              <w:marTop w:val="0"/>
                                                              <w:marBottom w:val="0"/>
                                                              <w:divBdr>
                                                                <w:top w:val="none" w:sz="0" w:space="0" w:color="auto"/>
                                                                <w:left w:val="none" w:sz="0" w:space="0" w:color="auto"/>
                                                                <w:bottom w:val="none" w:sz="0" w:space="0" w:color="auto"/>
                                                                <w:right w:val="none" w:sz="0" w:space="0" w:color="auto"/>
                                                              </w:divBdr>
                                                              <w:divsChild>
                                                                <w:div w:id="81605890">
                                                                  <w:marLeft w:val="0"/>
                                                                  <w:marRight w:val="0"/>
                                                                  <w:marTop w:val="0"/>
                                                                  <w:marBottom w:val="0"/>
                                                                  <w:divBdr>
                                                                    <w:top w:val="none" w:sz="0" w:space="0" w:color="auto"/>
                                                                    <w:left w:val="none" w:sz="0" w:space="0" w:color="auto"/>
                                                                    <w:bottom w:val="none" w:sz="0" w:space="0" w:color="auto"/>
                                                                    <w:right w:val="none" w:sz="0" w:space="0" w:color="auto"/>
                                                                  </w:divBdr>
                                                                  <w:divsChild>
                                                                    <w:div w:id="1619335213">
                                                                      <w:marLeft w:val="0"/>
                                                                      <w:marRight w:val="0"/>
                                                                      <w:marTop w:val="0"/>
                                                                      <w:marBottom w:val="0"/>
                                                                      <w:divBdr>
                                                                        <w:top w:val="none" w:sz="0" w:space="0" w:color="auto"/>
                                                                        <w:left w:val="none" w:sz="0" w:space="0" w:color="auto"/>
                                                                        <w:bottom w:val="none" w:sz="0" w:space="0" w:color="auto"/>
                                                                        <w:right w:val="none" w:sz="0" w:space="0" w:color="auto"/>
                                                                      </w:divBdr>
                                                                      <w:divsChild>
                                                                        <w:div w:id="426855165">
                                                                          <w:marLeft w:val="0"/>
                                                                          <w:marRight w:val="0"/>
                                                                          <w:marTop w:val="0"/>
                                                                          <w:marBottom w:val="0"/>
                                                                          <w:divBdr>
                                                                            <w:top w:val="none" w:sz="0" w:space="0" w:color="auto"/>
                                                                            <w:left w:val="none" w:sz="0" w:space="0" w:color="auto"/>
                                                                            <w:bottom w:val="none" w:sz="0" w:space="0" w:color="auto"/>
                                                                            <w:right w:val="none" w:sz="0" w:space="0" w:color="auto"/>
                                                                          </w:divBdr>
                                                                          <w:divsChild>
                                                                            <w:div w:id="381636204">
                                                                              <w:marLeft w:val="0"/>
                                                                              <w:marRight w:val="0"/>
                                                                              <w:marTop w:val="0"/>
                                                                              <w:marBottom w:val="0"/>
                                                                              <w:divBdr>
                                                                                <w:top w:val="none" w:sz="0" w:space="0" w:color="auto"/>
                                                                                <w:left w:val="none" w:sz="0" w:space="0" w:color="auto"/>
                                                                                <w:bottom w:val="none" w:sz="0" w:space="0" w:color="auto"/>
                                                                                <w:right w:val="none" w:sz="0" w:space="0" w:color="auto"/>
                                                                              </w:divBdr>
                                                                              <w:divsChild>
                                                                                <w:div w:id="803232505">
                                                                                  <w:marLeft w:val="0"/>
                                                                                  <w:marRight w:val="0"/>
                                                                                  <w:marTop w:val="0"/>
                                                                                  <w:marBottom w:val="0"/>
                                                                                  <w:divBdr>
                                                                                    <w:top w:val="none" w:sz="0" w:space="0" w:color="auto"/>
                                                                                    <w:left w:val="none" w:sz="0" w:space="0" w:color="auto"/>
                                                                                    <w:bottom w:val="none" w:sz="0" w:space="0" w:color="auto"/>
                                                                                    <w:right w:val="none" w:sz="0" w:space="0" w:color="auto"/>
                                                                                  </w:divBdr>
                                                                                  <w:divsChild>
                                                                                    <w:div w:id="15457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125581">
          <w:marLeft w:val="0"/>
          <w:marRight w:val="0"/>
          <w:marTop w:val="0"/>
          <w:marBottom w:val="0"/>
          <w:divBdr>
            <w:top w:val="none" w:sz="0" w:space="0" w:color="auto"/>
            <w:left w:val="none" w:sz="0" w:space="0" w:color="auto"/>
            <w:bottom w:val="none" w:sz="0" w:space="0" w:color="auto"/>
            <w:right w:val="none" w:sz="0" w:space="0" w:color="auto"/>
          </w:divBdr>
          <w:divsChild>
            <w:div w:id="590623483">
              <w:marLeft w:val="0"/>
              <w:marRight w:val="0"/>
              <w:marTop w:val="0"/>
              <w:marBottom w:val="0"/>
              <w:divBdr>
                <w:top w:val="none" w:sz="0" w:space="0" w:color="auto"/>
                <w:left w:val="none" w:sz="0" w:space="0" w:color="auto"/>
                <w:bottom w:val="none" w:sz="0" w:space="0" w:color="auto"/>
                <w:right w:val="none" w:sz="0" w:space="0" w:color="auto"/>
              </w:divBdr>
              <w:divsChild>
                <w:div w:id="1714428590">
                  <w:marLeft w:val="0"/>
                  <w:marRight w:val="0"/>
                  <w:marTop w:val="0"/>
                  <w:marBottom w:val="0"/>
                  <w:divBdr>
                    <w:top w:val="none" w:sz="0" w:space="0" w:color="auto"/>
                    <w:left w:val="none" w:sz="0" w:space="0" w:color="auto"/>
                    <w:bottom w:val="none" w:sz="0" w:space="0" w:color="auto"/>
                    <w:right w:val="none" w:sz="0" w:space="0" w:color="auto"/>
                  </w:divBdr>
                  <w:divsChild>
                    <w:div w:id="731973718">
                      <w:marLeft w:val="0"/>
                      <w:marRight w:val="0"/>
                      <w:marTop w:val="0"/>
                      <w:marBottom w:val="0"/>
                      <w:divBdr>
                        <w:top w:val="none" w:sz="0" w:space="0" w:color="auto"/>
                        <w:left w:val="none" w:sz="0" w:space="0" w:color="auto"/>
                        <w:bottom w:val="none" w:sz="0" w:space="0" w:color="auto"/>
                        <w:right w:val="none" w:sz="0" w:space="0" w:color="auto"/>
                      </w:divBdr>
                      <w:divsChild>
                        <w:div w:id="1661619927">
                          <w:marLeft w:val="0"/>
                          <w:marRight w:val="0"/>
                          <w:marTop w:val="0"/>
                          <w:marBottom w:val="0"/>
                          <w:divBdr>
                            <w:top w:val="none" w:sz="0" w:space="0" w:color="auto"/>
                            <w:left w:val="none" w:sz="0" w:space="0" w:color="auto"/>
                            <w:bottom w:val="none" w:sz="0" w:space="0" w:color="auto"/>
                            <w:right w:val="none" w:sz="0" w:space="0" w:color="auto"/>
                          </w:divBdr>
                          <w:divsChild>
                            <w:div w:id="1936328193">
                              <w:marLeft w:val="0"/>
                              <w:marRight w:val="0"/>
                              <w:marTop w:val="0"/>
                              <w:marBottom w:val="0"/>
                              <w:divBdr>
                                <w:top w:val="none" w:sz="0" w:space="0" w:color="auto"/>
                                <w:left w:val="none" w:sz="0" w:space="0" w:color="auto"/>
                                <w:bottom w:val="none" w:sz="0" w:space="0" w:color="auto"/>
                                <w:right w:val="none" w:sz="0" w:space="0" w:color="auto"/>
                              </w:divBdr>
                              <w:divsChild>
                                <w:div w:id="1184707160">
                                  <w:marLeft w:val="0"/>
                                  <w:marRight w:val="0"/>
                                  <w:marTop w:val="0"/>
                                  <w:marBottom w:val="0"/>
                                  <w:divBdr>
                                    <w:top w:val="none" w:sz="0" w:space="0" w:color="auto"/>
                                    <w:left w:val="none" w:sz="0" w:space="0" w:color="auto"/>
                                    <w:bottom w:val="none" w:sz="0" w:space="0" w:color="auto"/>
                                    <w:right w:val="none" w:sz="0" w:space="0" w:color="auto"/>
                                  </w:divBdr>
                                  <w:divsChild>
                                    <w:div w:id="985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117575">
      <w:bodyDiv w:val="1"/>
      <w:marLeft w:val="0"/>
      <w:marRight w:val="0"/>
      <w:marTop w:val="0"/>
      <w:marBottom w:val="0"/>
      <w:divBdr>
        <w:top w:val="none" w:sz="0" w:space="0" w:color="auto"/>
        <w:left w:val="none" w:sz="0" w:space="0" w:color="auto"/>
        <w:bottom w:val="none" w:sz="0" w:space="0" w:color="auto"/>
        <w:right w:val="none" w:sz="0" w:space="0" w:color="auto"/>
      </w:divBdr>
    </w:div>
    <w:div w:id="1363163376">
      <w:bodyDiv w:val="1"/>
      <w:marLeft w:val="0"/>
      <w:marRight w:val="0"/>
      <w:marTop w:val="0"/>
      <w:marBottom w:val="0"/>
      <w:divBdr>
        <w:top w:val="none" w:sz="0" w:space="0" w:color="auto"/>
        <w:left w:val="none" w:sz="0" w:space="0" w:color="auto"/>
        <w:bottom w:val="none" w:sz="0" w:space="0" w:color="auto"/>
        <w:right w:val="none" w:sz="0" w:space="0" w:color="auto"/>
      </w:divBdr>
    </w:div>
    <w:div w:id="1371149803">
      <w:bodyDiv w:val="1"/>
      <w:marLeft w:val="0"/>
      <w:marRight w:val="0"/>
      <w:marTop w:val="0"/>
      <w:marBottom w:val="0"/>
      <w:divBdr>
        <w:top w:val="none" w:sz="0" w:space="0" w:color="auto"/>
        <w:left w:val="none" w:sz="0" w:space="0" w:color="auto"/>
        <w:bottom w:val="none" w:sz="0" w:space="0" w:color="auto"/>
        <w:right w:val="none" w:sz="0" w:space="0" w:color="auto"/>
      </w:divBdr>
    </w:div>
    <w:div w:id="1419206700">
      <w:bodyDiv w:val="1"/>
      <w:marLeft w:val="0"/>
      <w:marRight w:val="0"/>
      <w:marTop w:val="0"/>
      <w:marBottom w:val="0"/>
      <w:divBdr>
        <w:top w:val="none" w:sz="0" w:space="0" w:color="auto"/>
        <w:left w:val="none" w:sz="0" w:space="0" w:color="auto"/>
        <w:bottom w:val="none" w:sz="0" w:space="0" w:color="auto"/>
        <w:right w:val="none" w:sz="0" w:space="0" w:color="auto"/>
      </w:divBdr>
    </w:div>
    <w:div w:id="1437095073">
      <w:bodyDiv w:val="1"/>
      <w:marLeft w:val="0"/>
      <w:marRight w:val="0"/>
      <w:marTop w:val="0"/>
      <w:marBottom w:val="0"/>
      <w:divBdr>
        <w:top w:val="none" w:sz="0" w:space="0" w:color="auto"/>
        <w:left w:val="none" w:sz="0" w:space="0" w:color="auto"/>
        <w:bottom w:val="none" w:sz="0" w:space="0" w:color="auto"/>
        <w:right w:val="none" w:sz="0" w:space="0" w:color="auto"/>
      </w:divBdr>
    </w:div>
    <w:div w:id="1455707301">
      <w:bodyDiv w:val="1"/>
      <w:marLeft w:val="0"/>
      <w:marRight w:val="0"/>
      <w:marTop w:val="0"/>
      <w:marBottom w:val="0"/>
      <w:divBdr>
        <w:top w:val="none" w:sz="0" w:space="0" w:color="auto"/>
        <w:left w:val="none" w:sz="0" w:space="0" w:color="auto"/>
        <w:bottom w:val="none" w:sz="0" w:space="0" w:color="auto"/>
        <w:right w:val="none" w:sz="0" w:space="0" w:color="auto"/>
      </w:divBdr>
    </w:div>
    <w:div w:id="1464082108">
      <w:bodyDiv w:val="1"/>
      <w:marLeft w:val="0"/>
      <w:marRight w:val="0"/>
      <w:marTop w:val="0"/>
      <w:marBottom w:val="0"/>
      <w:divBdr>
        <w:top w:val="none" w:sz="0" w:space="0" w:color="auto"/>
        <w:left w:val="none" w:sz="0" w:space="0" w:color="auto"/>
        <w:bottom w:val="none" w:sz="0" w:space="0" w:color="auto"/>
        <w:right w:val="none" w:sz="0" w:space="0" w:color="auto"/>
      </w:divBdr>
      <w:divsChild>
        <w:div w:id="860171869">
          <w:marLeft w:val="0"/>
          <w:marRight w:val="0"/>
          <w:marTop w:val="0"/>
          <w:marBottom w:val="150"/>
          <w:divBdr>
            <w:top w:val="none" w:sz="0" w:space="0" w:color="auto"/>
            <w:left w:val="none" w:sz="0" w:space="0" w:color="auto"/>
            <w:bottom w:val="none" w:sz="0" w:space="0" w:color="auto"/>
            <w:right w:val="none" w:sz="0" w:space="0" w:color="auto"/>
          </w:divBdr>
        </w:div>
        <w:div w:id="1655256430">
          <w:marLeft w:val="-225"/>
          <w:marRight w:val="-225"/>
          <w:marTop w:val="0"/>
          <w:marBottom w:val="0"/>
          <w:divBdr>
            <w:top w:val="none" w:sz="0" w:space="0" w:color="auto"/>
            <w:left w:val="none" w:sz="0" w:space="0" w:color="auto"/>
            <w:bottom w:val="none" w:sz="0" w:space="0" w:color="auto"/>
            <w:right w:val="none" w:sz="0" w:space="0" w:color="auto"/>
          </w:divBdr>
          <w:divsChild>
            <w:div w:id="2007902727">
              <w:marLeft w:val="0"/>
              <w:marRight w:val="0"/>
              <w:marTop w:val="0"/>
              <w:marBottom w:val="0"/>
              <w:divBdr>
                <w:top w:val="none" w:sz="0" w:space="0" w:color="auto"/>
                <w:left w:val="none" w:sz="0" w:space="0" w:color="auto"/>
                <w:bottom w:val="none" w:sz="0" w:space="0" w:color="auto"/>
                <w:right w:val="none" w:sz="0" w:space="0" w:color="auto"/>
              </w:divBdr>
              <w:divsChild>
                <w:div w:id="12094899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64425389">
      <w:bodyDiv w:val="1"/>
      <w:marLeft w:val="0"/>
      <w:marRight w:val="0"/>
      <w:marTop w:val="0"/>
      <w:marBottom w:val="0"/>
      <w:divBdr>
        <w:top w:val="none" w:sz="0" w:space="0" w:color="auto"/>
        <w:left w:val="none" w:sz="0" w:space="0" w:color="auto"/>
        <w:bottom w:val="none" w:sz="0" w:space="0" w:color="auto"/>
        <w:right w:val="none" w:sz="0" w:space="0" w:color="auto"/>
      </w:divBdr>
      <w:divsChild>
        <w:div w:id="950864298">
          <w:marLeft w:val="0"/>
          <w:marRight w:val="0"/>
          <w:marTop w:val="0"/>
          <w:marBottom w:val="0"/>
          <w:divBdr>
            <w:top w:val="none" w:sz="0" w:space="0" w:color="auto"/>
            <w:left w:val="none" w:sz="0" w:space="0" w:color="auto"/>
            <w:bottom w:val="none" w:sz="0" w:space="0" w:color="auto"/>
            <w:right w:val="none" w:sz="0" w:space="0" w:color="auto"/>
          </w:divBdr>
        </w:div>
      </w:divsChild>
    </w:div>
    <w:div w:id="1468006704">
      <w:bodyDiv w:val="1"/>
      <w:marLeft w:val="0"/>
      <w:marRight w:val="0"/>
      <w:marTop w:val="0"/>
      <w:marBottom w:val="0"/>
      <w:divBdr>
        <w:top w:val="none" w:sz="0" w:space="0" w:color="auto"/>
        <w:left w:val="none" w:sz="0" w:space="0" w:color="auto"/>
        <w:bottom w:val="none" w:sz="0" w:space="0" w:color="auto"/>
        <w:right w:val="none" w:sz="0" w:space="0" w:color="auto"/>
      </w:divBdr>
    </w:div>
    <w:div w:id="1483156403">
      <w:bodyDiv w:val="1"/>
      <w:marLeft w:val="0"/>
      <w:marRight w:val="0"/>
      <w:marTop w:val="0"/>
      <w:marBottom w:val="0"/>
      <w:divBdr>
        <w:top w:val="none" w:sz="0" w:space="0" w:color="auto"/>
        <w:left w:val="none" w:sz="0" w:space="0" w:color="auto"/>
        <w:bottom w:val="none" w:sz="0" w:space="0" w:color="auto"/>
        <w:right w:val="none" w:sz="0" w:space="0" w:color="auto"/>
      </w:divBdr>
    </w:div>
    <w:div w:id="1489438432">
      <w:bodyDiv w:val="1"/>
      <w:marLeft w:val="0"/>
      <w:marRight w:val="0"/>
      <w:marTop w:val="0"/>
      <w:marBottom w:val="0"/>
      <w:divBdr>
        <w:top w:val="none" w:sz="0" w:space="0" w:color="auto"/>
        <w:left w:val="none" w:sz="0" w:space="0" w:color="auto"/>
        <w:bottom w:val="none" w:sz="0" w:space="0" w:color="auto"/>
        <w:right w:val="none" w:sz="0" w:space="0" w:color="auto"/>
      </w:divBdr>
      <w:divsChild>
        <w:div w:id="1004825653">
          <w:marLeft w:val="0"/>
          <w:marRight w:val="0"/>
          <w:marTop w:val="0"/>
          <w:marBottom w:val="0"/>
          <w:divBdr>
            <w:top w:val="none" w:sz="0" w:space="0" w:color="auto"/>
            <w:left w:val="none" w:sz="0" w:space="0" w:color="auto"/>
            <w:bottom w:val="none" w:sz="0" w:space="0" w:color="auto"/>
            <w:right w:val="none" w:sz="0" w:space="0" w:color="auto"/>
          </w:divBdr>
        </w:div>
      </w:divsChild>
    </w:div>
    <w:div w:id="1492670805">
      <w:bodyDiv w:val="1"/>
      <w:marLeft w:val="0"/>
      <w:marRight w:val="0"/>
      <w:marTop w:val="0"/>
      <w:marBottom w:val="0"/>
      <w:divBdr>
        <w:top w:val="none" w:sz="0" w:space="0" w:color="auto"/>
        <w:left w:val="none" w:sz="0" w:space="0" w:color="auto"/>
        <w:bottom w:val="none" w:sz="0" w:space="0" w:color="auto"/>
        <w:right w:val="none" w:sz="0" w:space="0" w:color="auto"/>
      </w:divBdr>
      <w:divsChild>
        <w:div w:id="1687445534">
          <w:marLeft w:val="0"/>
          <w:marRight w:val="0"/>
          <w:marTop w:val="0"/>
          <w:marBottom w:val="225"/>
          <w:divBdr>
            <w:top w:val="none" w:sz="0" w:space="0" w:color="auto"/>
            <w:left w:val="none" w:sz="0" w:space="0" w:color="auto"/>
            <w:bottom w:val="none" w:sz="0" w:space="0" w:color="auto"/>
            <w:right w:val="none" w:sz="0" w:space="0" w:color="auto"/>
          </w:divBdr>
          <w:divsChild>
            <w:div w:id="262495200">
              <w:marLeft w:val="0"/>
              <w:marRight w:val="0"/>
              <w:marTop w:val="0"/>
              <w:marBottom w:val="225"/>
              <w:divBdr>
                <w:top w:val="none" w:sz="0" w:space="0" w:color="auto"/>
                <w:left w:val="none" w:sz="0" w:space="0" w:color="auto"/>
                <w:bottom w:val="none" w:sz="0" w:space="0" w:color="auto"/>
                <w:right w:val="none" w:sz="0" w:space="0" w:color="auto"/>
              </w:divBdr>
            </w:div>
            <w:div w:id="296641499">
              <w:marLeft w:val="0"/>
              <w:marRight w:val="0"/>
              <w:marTop w:val="0"/>
              <w:marBottom w:val="0"/>
              <w:divBdr>
                <w:top w:val="none" w:sz="0" w:space="0" w:color="auto"/>
                <w:left w:val="none" w:sz="0" w:space="0" w:color="auto"/>
                <w:bottom w:val="none" w:sz="0" w:space="0" w:color="auto"/>
                <w:right w:val="none" w:sz="0" w:space="0" w:color="auto"/>
              </w:divBdr>
              <w:divsChild>
                <w:div w:id="8304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9797">
          <w:marLeft w:val="0"/>
          <w:marRight w:val="0"/>
          <w:marTop w:val="0"/>
          <w:marBottom w:val="375"/>
          <w:divBdr>
            <w:top w:val="none" w:sz="0" w:space="0" w:color="auto"/>
            <w:left w:val="none" w:sz="0" w:space="0" w:color="auto"/>
            <w:bottom w:val="none" w:sz="0" w:space="0" w:color="auto"/>
            <w:right w:val="none" w:sz="0" w:space="0" w:color="auto"/>
          </w:divBdr>
        </w:div>
      </w:divsChild>
    </w:div>
    <w:div w:id="1499887750">
      <w:bodyDiv w:val="1"/>
      <w:marLeft w:val="0"/>
      <w:marRight w:val="0"/>
      <w:marTop w:val="0"/>
      <w:marBottom w:val="0"/>
      <w:divBdr>
        <w:top w:val="none" w:sz="0" w:space="0" w:color="auto"/>
        <w:left w:val="none" w:sz="0" w:space="0" w:color="auto"/>
        <w:bottom w:val="none" w:sz="0" w:space="0" w:color="auto"/>
        <w:right w:val="none" w:sz="0" w:space="0" w:color="auto"/>
      </w:divBdr>
    </w:div>
    <w:div w:id="1505319077">
      <w:bodyDiv w:val="1"/>
      <w:marLeft w:val="0"/>
      <w:marRight w:val="0"/>
      <w:marTop w:val="0"/>
      <w:marBottom w:val="0"/>
      <w:divBdr>
        <w:top w:val="none" w:sz="0" w:space="0" w:color="auto"/>
        <w:left w:val="none" w:sz="0" w:space="0" w:color="auto"/>
        <w:bottom w:val="none" w:sz="0" w:space="0" w:color="auto"/>
        <w:right w:val="none" w:sz="0" w:space="0" w:color="auto"/>
      </w:divBdr>
      <w:divsChild>
        <w:div w:id="460223635">
          <w:marLeft w:val="0"/>
          <w:marRight w:val="0"/>
          <w:marTop w:val="0"/>
          <w:marBottom w:val="0"/>
          <w:divBdr>
            <w:top w:val="none" w:sz="0" w:space="0" w:color="auto"/>
            <w:left w:val="none" w:sz="0" w:space="0" w:color="auto"/>
            <w:bottom w:val="none" w:sz="0" w:space="0" w:color="auto"/>
            <w:right w:val="none" w:sz="0" w:space="0" w:color="auto"/>
          </w:divBdr>
        </w:div>
      </w:divsChild>
    </w:div>
    <w:div w:id="1514026124">
      <w:bodyDiv w:val="1"/>
      <w:marLeft w:val="0"/>
      <w:marRight w:val="0"/>
      <w:marTop w:val="0"/>
      <w:marBottom w:val="0"/>
      <w:divBdr>
        <w:top w:val="none" w:sz="0" w:space="0" w:color="auto"/>
        <w:left w:val="none" w:sz="0" w:space="0" w:color="auto"/>
        <w:bottom w:val="none" w:sz="0" w:space="0" w:color="auto"/>
        <w:right w:val="none" w:sz="0" w:space="0" w:color="auto"/>
      </w:divBdr>
    </w:div>
    <w:div w:id="1562014531">
      <w:bodyDiv w:val="1"/>
      <w:marLeft w:val="0"/>
      <w:marRight w:val="0"/>
      <w:marTop w:val="0"/>
      <w:marBottom w:val="0"/>
      <w:divBdr>
        <w:top w:val="none" w:sz="0" w:space="0" w:color="auto"/>
        <w:left w:val="none" w:sz="0" w:space="0" w:color="auto"/>
        <w:bottom w:val="none" w:sz="0" w:space="0" w:color="auto"/>
        <w:right w:val="none" w:sz="0" w:space="0" w:color="auto"/>
      </w:divBdr>
      <w:divsChild>
        <w:div w:id="55671546">
          <w:marLeft w:val="0"/>
          <w:marRight w:val="0"/>
          <w:marTop w:val="0"/>
          <w:marBottom w:val="0"/>
          <w:divBdr>
            <w:top w:val="none" w:sz="0" w:space="0" w:color="auto"/>
            <w:left w:val="none" w:sz="0" w:space="0" w:color="auto"/>
            <w:bottom w:val="none" w:sz="0" w:space="0" w:color="auto"/>
            <w:right w:val="none" w:sz="0" w:space="0" w:color="auto"/>
          </w:divBdr>
        </w:div>
        <w:div w:id="80835144">
          <w:marLeft w:val="0"/>
          <w:marRight w:val="0"/>
          <w:marTop w:val="0"/>
          <w:marBottom w:val="0"/>
          <w:divBdr>
            <w:top w:val="none" w:sz="0" w:space="0" w:color="auto"/>
            <w:left w:val="none" w:sz="0" w:space="0" w:color="auto"/>
            <w:bottom w:val="none" w:sz="0" w:space="0" w:color="auto"/>
            <w:right w:val="none" w:sz="0" w:space="0" w:color="auto"/>
          </w:divBdr>
        </w:div>
        <w:div w:id="98454935">
          <w:marLeft w:val="0"/>
          <w:marRight w:val="0"/>
          <w:marTop w:val="0"/>
          <w:marBottom w:val="0"/>
          <w:divBdr>
            <w:top w:val="none" w:sz="0" w:space="0" w:color="auto"/>
            <w:left w:val="none" w:sz="0" w:space="0" w:color="auto"/>
            <w:bottom w:val="none" w:sz="0" w:space="0" w:color="auto"/>
            <w:right w:val="none" w:sz="0" w:space="0" w:color="auto"/>
          </w:divBdr>
        </w:div>
        <w:div w:id="132141269">
          <w:marLeft w:val="0"/>
          <w:marRight w:val="0"/>
          <w:marTop w:val="0"/>
          <w:marBottom w:val="0"/>
          <w:divBdr>
            <w:top w:val="none" w:sz="0" w:space="0" w:color="auto"/>
            <w:left w:val="none" w:sz="0" w:space="0" w:color="auto"/>
            <w:bottom w:val="none" w:sz="0" w:space="0" w:color="auto"/>
            <w:right w:val="none" w:sz="0" w:space="0" w:color="auto"/>
          </w:divBdr>
        </w:div>
        <w:div w:id="190270678">
          <w:marLeft w:val="0"/>
          <w:marRight w:val="0"/>
          <w:marTop w:val="0"/>
          <w:marBottom w:val="0"/>
          <w:divBdr>
            <w:top w:val="none" w:sz="0" w:space="0" w:color="auto"/>
            <w:left w:val="none" w:sz="0" w:space="0" w:color="auto"/>
            <w:bottom w:val="none" w:sz="0" w:space="0" w:color="auto"/>
            <w:right w:val="none" w:sz="0" w:space="0" w:color="auto"/>
          </w:divBdr>
        </w:div>
        <w:div w:id="275983398">
          <w:marLeft w:val="0"/>
          <w:marRight w:val="0"/>
          <w:marTop w:val="0"/>
          <w:marBottom w:val="0"/>
          <w:divBdr>
            <w:top w:val="none" w:sz="0" w:space="0" w:color="auto"/>
            <w:left w:val="none" w:sz="0" w:space="0" w:color="auto"/>
            <w:bottom w:val="none" w:sz="0" w:space="0" w:color="auto"/>
            <w:right w:val="none" w:sz="0" w:space="0" w:color="auto"/>
          </w:divBdr>
        </w:div>
        <w:div w:id="306016688">
          <w:marLeft w:val="0"/>
          <w:marRight w:val="0"/>
          <w:marTop w:val="0"/>
          <w:marBottom w:val="0"/>
          <w:divBdr>
            <w:top w:val="none" w:sz="0" w:space="0" w:color="auto"/>
            <w:left w:val="none" w:sz="0" w:space="0" w:color="auto"/>
            <w:bottom w:val="none" w:sz="0" w:space="0" w:color="auto"/>
            <w:right w:val="none" w:sz="0" w:space="0" w:color="auto"/>
          </w:divBdr>
        </w:div>
        <w:div w:id="321932434">
          <w:marLeft w:val="0"/>
          <w:marRight w:val="0"/>
          <w:marTop w:val="0"/>
          <w:marBottom w:val="0"/>
          <w:divBdr>
            <w:top w:val="none" w:sz="0" w:space="0" w:color="auto"/>
            <w:left w:val="none" w:sz="0" w:space="0" w:color="auto"/>
            <w:bottom w:val="none" w:sz="0" w:space="0" w:color="auto"/>
            <w:right w:val="none" w:sz="0" w:space="0" w:color="auto"/>
          </w:divBdr>
        </w:div>
        <w:div w:id="353962579">
          <w:marLeft w:val="0"/>
          <w:marRight w:val="0"/>
          <w:marTop w:val="0"/>
          <w:marBottom w:val="0"/>
          <w:divBdr>
            <w:top w:val="none" w:sz="0" w:space="0" w:color="auto"/>
            <w:left w:val="none" w:sz="0" w:space="0" w:color="auto"/>
            <w:bottom w:val="none" w:sz="0" w:space="0" w:color="auto"/>
            <w:right w:val="none" w:sz="0" w:space="0" w:color="auto"/>
          </w:divBdr>
        </w:div>
        <w:div w:id="605507928">
          <w:marLeft w:val="0"/>
          <w:marRight w:val="0"/>
          <w:marTop w:val="0"/>
          <w:marBottom w:val="0"/>
          <w:divBdr>
            <w:top w:val="none" w:sz="0" w:space="0" w:color="auto"/>
            <w:left w:val="none" w:sz="0" w:space="0" w:color="auto"/>
            <w:bottom w:val="none" w:sz="0" w:space="0" w:color="auto"/>
            <w:right w:val="none" w:sz="0" w:space="0" w:color="auto"/>
          </w:divBdr>
        </w:div>
        <w:div w:id="737551605">
          <w:marLeft w:val="0"/>
          <w:marRight w:val="0"/>
          <w:marTop w:val="0"/>
          <w:marBottom w:val="0"/>
          <w:divBdr>
            <w:top w:val="none" w:sz="0" w:space="0" w:color="auto"/>
            <w:left w:val="none" w:sz="0" w:space="0" w:color="auto"/>
            <w:bottom w:val="none" w:sz="0" w:space="0" w:color="auto"/>
            <w:right w:val="none" w:sz="0" w:space="0" w:color="auto"/>
          </w:divBdr>
        </w:div>
        <w:div w:id="751395356">
          <w:marLeft w:val="0"/>
          <w:marRight w:val="0"/>
          <w:marTop w:val="0"/>
          <w:marBottom w:val="0"/>
          <w:divBdr>
            <w:top w:val="none" w:sz="0" w:space="0" w:color="auto"/>
            <w:left w:val="none" w:sz="0" w:space="0" w:color="auto"/>
            <w:bottom w:val="none" w:sz="0" w:space="0" w:color="auto"/>
            <w:right w:val="none" w:sz="0" w:space="0" w:color="auto"/>
          </w:divBdr>
        </w:div>
        <w:div w:id="875778903">
          <w:marLeft w:val="0"/>
          <w:marRight w:val="0"/>
          <w:marTop w:val="0"/>
          <w:marBottom w:val="0"/>
          <w:divBdr>
            <w:top w:val="none" w:sz="0" w:space="0" w:color="auto"/>
            <w:left w:val="none" w:sz="0" w:space="0" w:color="auto"/>
            <w:bottom w:val="none" w:sz="0" w:space="0" w:color="auto"/>
            <w:right w:val="none" w:sz="0" w:space="0" w:color="auto"/>
          </w:divBdr>
        </w:div>
        <w:div w:id="1186866978">
          <w:marLeft w:val="0"/>
          <w:marRight w:val="0"/>
          <w:marTop w:val="0"/>
          <w:marBottom w:val="0"/>
          <w:divBdr>
            <w:top w:val="none" w:sz="0" w:space="0" w:color="auto"/>
            <w:left w:val="none" w:sz="0" w:space="0" w:color="auto"/>
            <w:bottom w:val="none" w:sz="0" w:space="0" w:color="auto"/>
            <w:right w:val="none" w:sz="0" w:space="0" w:color="auto"/>
          </w:divBdr>
        </w:div>
        <w:div w:id="1236933938">
          <w:marLeft w:val="0"/>
          <w:marRight w:val="0"/>
          <w:marTop w:val="0"/>
          <w:marBottom w:val="0"/>
          <w:divBdr>
            <w:top w:val="none" w:sz="0" w:space="0" w:color="auto"/>
            <w:left w:val="none" w:sz="0" w:space="0" w:color="auto"/>
            <w:bottom w:val="none" w:sz="0" w:space="0" w:color="auto"/>
            <w:right w:val="none" w:sz="0" w:space="0" w:color="auto"/>
          </w:divBdr>
        </w:div>
        <w:div w:id="1294020815">
          <w:marLeft w:val="0"/>
          <w:marRight w:val="0"/>
          <w:marTop w:val="0"/>
          <w:marBottom w:val="0"/>
          <w:divBdr>
            <w:top w:val="none" w:sz="0" w:space="0" w:color="auto"/>
            <w:left w:val="none" w:sz="0" w:space="0" w:color="auto"/>
            <w:bottom w:val="none" w:sz="0" w:space="0" w:color="auto"/>
            <w:right w:val="none" w:sz="0" w:space="0" w:color="auto"/>
          </w:divBdr>
        </w:div>
        <w:div w:id="1450591123">
          <w:marLeft w:val="0"/>
          <w:marRight w:val="0"/>
          <w:marTop w:val="0"/>
          <w:marBottom w:val="0"/>
          <w:divBdr>
            <w:top w:val="none" w:sz="0" w:space="0" w:color="auto"/>
            <w:left w:val="none" w:sz="0" w:space="0" w:color="auto"/>
            <w:bottom w:val="none" w:sz="0" w:space="0" w:color="auto"/>
            <w:right w:val="none" w:sz="0" w:space="0" w:color="auto"/>
          </w:divBdr>
        </w:div>
        <w:div w:id="1464077368">
          <w:marLeft w:val="0"/>
          <w:marRight w:val="0"/>
          <w:marTop w:val="0"/>
          <w:marBottom w:val="0"/>
          <w:divBdr>
            <w:top w:val="none" w:sz="0" w:space="0" w:color="auto"/>
            <w:left w:val="none" w:sz="0" w:space="0" w:color="auto"/>
            <w:bottom w:val="none" w:sz="0" w:space="0" w:color="auto"/>
            <w:right w:val="none" w:sz="0" w:space="0" w:color="auto"/>
          </w:divBdr>
        </w:div>
        <w:div w:id="1493566523">
          <w:marLeft w:val="0"/>
          <w:marRight w:val="0"/>
          <w:marTop w:val="0"/>
          <w:marBottom w:val="0"/>
          <w:divBdr>
            <w:top w:val="none" w:sz="0" w:space="0" w:color="auto"/>
            <w:left w:val="none" w:sz="0" w:space="0" w:color="auto"/>
            <w:bottom w:val="none" w:sz="0" w:space="0" w:color="auto"/>
            <w:right w:val="none" w:sz="0" w:space="0" w:color="auto"/>
          </w:divBdr>
        </w:div>
        <w:div w:id="1514763619">
          <w:marLeft w:val="0"/>
          <w:marRight w:val="0"/>
          <w:marTop w:val="0"/>
          <w:marBottom w:val="0"/>
          <w:divBdr>
            <w:top w:val="none" w:sz="0" w:space="0" w:color="auto"/>
            <w:left w:val="none" w:sz="0" w:space="0" w:color="auto"/>
            <w:bottom w:val="none" w:sz="0" w:space="0" w:color="auto"/>
            <w:right w:val="none" w:sz="0" w:space="0" w:color="auto"/>
          </w:divBdr>
        </w:div>
        <w:div w:id="1545210287">
          <w:marLeft w:val="0"/>
          <w:marRight w:val="0"/>
          <w:marTop w:val="0"/>
          <w:marBottom w:val="0"/>
          <w:divBdr>
            <w:top w:val="none" w:sz="0" w:space="0" w:color="auto"/>
            <w:left w:val="none" w:sz="0" w:space="0" w:color="auto"/>
            <w:bottom w:val="none" w:sz="0" w:space="0" w:color="auto"/>
            <w:right w:val="none" w:sz="0" w:space="0" w:color="auto"/>
          </w:divBdr>
        </w:div>
        <w:div w:id="1552616713">
          <w:marLeft w:val="0"/>
          <w:marRight w:val="0"/>
          <w:marTop w:val="0"/>
          <w:marBottom w:val="0"/>
          <w:divBdr>
            <w:top w:val="none" w:sz="0" w:space="0" w:color="auto"/>
            <w:left w:val="none" w:sz="0" w:space="0" w:color="auto"/>
            <w:bottom w:val="none" w:sz="0" w:space="0" w:color="auto"/>
            <w:right w:val="none" w:sz="0" w:space="0" w:color="auto"/>
          </w:divBdr>
        </w:div>
        <w:div w:id="1582913217">
          <w:marLeft w:val="0"/>
          <w:marRight w:val="0"/>
          <w:marTop w:val="0"/>
          <w:marBottom w:val="0"/>
          <w:divBdr>
            <w:top w:val="none" w:sz="0" w:space="0" w:color="auto"/>
            <w:left w:val="none" w:sz="0" w:space="0" w:color="auto"/>
            <w:bottom w:val="none" w:sz="0" w:space="0" w:color="auto"/>
            <w:right w:val="none" w:sz="0" w:space="0" w:color="auto"/>
          </w:divBdr>
        </w:div>
        <w:div w:id="1745223730">
          <w:marLeft w:val="0"/>
          <w:marRight w:val="0"/>
          <w:marTop w:val="0"/>
          <w:marBottom w:val="0"/>
          <w:divBdr>
            <w:top w:val="none" w:sz="0" w:space="0" w:color="auto"/>
            <w:left w:val="none" w:sz="0" w:space="0" w:color="auto"/>
            <w:bottom w:val="none" w:sz="0" w:space="0" w:color="auto"/>
            <w:right w:val="none" w:sz="0" w:space="0" w:color="auto"/>
          </w:divBdr>
        </w:div>
        <w:div w:id="1762753487">
          <w:marLeft w:val="0"/>
          <w:marRight w:val="0"/>
          <w:marTop w:val="0"/>
          <w:marBottom w:val="0"/>
          <w:divBdr>
            <w:top w:val="none" w:sz="0" w:space="0" w:color="auto"/>
            <w:left w:val="none" w:sz="0" w:space="0" w:color="auto"/>
            <w:bottom w:val="none" w:sz="0" w:space="0" w:color="auto"/>
            <w:right w:val="none" w:sz="0" w:space="0" w:color="auto"/>
          </w:divBdr>
        </w:div>
        <w:div w:id="1776319493">
          <w:marLeft w:val="0"/>
          <w:marRight w:val="0"/>
          <w:marTop w:val="0"/>
          <w:marBottom w:val="0"/>
          <w:divBdr>
            <w:top w:val="none" w:sz="0" w:space="0" w:color="auto"/>
            <w:left w:val="none" w:sz="0" w:space="0" w:color="auto"/>
            <w:bottom w:val="none" w:sz="0" w:space="0" w:color="auto"/>
            <w:right w:val="none" w:sz="0" w:space="0" w:color="auto"/>
          </w:divBdr>
        </w:div>
        <w:div w:id="2108767685">
          <w:marLeft w:val="0"/>
          <w:marRight w:val="0"/>
          <w:marTop w:val="0"/>
          <w:marBottom w:val="0"/>
          <w:divBdr>
            <w:top w:val="none" w:sz="0" w:space="0" w:color="auto"/>
            <w:left w:val="none" w:sz="0" w:space="0" w:color="auto"/>
            <w:bottom w:val="none" w:sz="0" w:space="0" w:color="auto"/>
            <w:right w:val="none" w:sz="0" w:space="0" w:color="auto"/>
          </w:divBdr>
        </w:div>
        <w:div w:id="2121097560">
          <w:marLeft w:val="0"/>
          <w:marRight w:val="0"/>
          <w:marTop w:val="0"/>
          <w:marBottom w:val="0"/>
          <w:divBdr>
            <w:top w:val="none" w:sz="0" w:space="0" w:color="auto"/>
            <w:left w:val="none" w:sz="0" w:space="0" w:color="auto"/>
            <w:bottom w:val="none" w:sz="0" w:space="0" w:color="auto"/>
            <w:right w:val="none" w:sz="0" w:space="0" w:color="auto"/>
          </w:divBdr>
        </w:div>
        <w:div w:id="2146389784">
          <w:marLeft w:val="0"/>
          <w:marRight w:val="0"/>
          <w:marTop w:val="0"/>
          <w:marBottom w:val="0"/>
          <w:divBdr>
            <w:top w:val="none" w:sz="0" w:space="0" w:color="auto"/>
            <w:left w:val="none" w:sz="0" w:space="0" w:color="auto"/>
            <w:bottom w:val="none" w:sz="0" w:space="0" w:color="auto"/>
            <w:right w:val="none" w:sz="0" w:space="0" w:color="auto"/>
          </w:divBdr>
        </w:div>
      </w:divsChild>
    </w:div>
    <w:div w:id="1591812040">
      <w:bodyDiv w:val="1"/>
      <w:marLeft w:val="0"/>
      <w:marRight w:val="0"/>
      <w:marTop w:val="0"/>
      <w:marBottom w:val="0"/>
      <w:divBdr>
        <w:top w:val="none" w:sz="0" w:space="0" w:color="auto"/>
        <w:left w:val="none" w:sz="0" w:space="0" w:color="auto"/>
        <w:bottom w:val="none" w:sz="0" w:space="0" w:color="auto"/>
        <w:right w:val="none" w:sz="0" w:space="0" w:color="auto"/>
      </w:divBdr>
    </w:div>
    <w:div w:id="1601840036">
      <w:bodyDiv w:val="1"/>
      <w:marLeft w:val="0"/>
      <w:marRight w:val="0"/>
      <w:marTop w:val="0"/>
      <w:marBottom w:val="0"/>
      <w:divBdr>
        <w:top w:val="none" w:sz="0" w:space="0" w:color="auto"/>
        <w:left w:val="none" w:sz="0" w:space="0" w:color="auto"/>
        <w:bottom w:val="none" w:sz="0" w:space="0" w:color="auto"/>
        <w:right w:val="none" w:sz="0" w:space="0" w:color="auto"/>
      </w:divBdr>
    </w:div>
    <w:div w:id="1603997790">
      <w:bodyDiv w:val="1"/>
      <w:marLeft w:val="0"/>
      <w:marRight w:val="0"/>
      <w:marTop w:val="0"/>
      <w:marBottom w:val="0"/>
      <w:divBdr>
        <w:top w:val="none" w:sz="0" w:space="0" w:color="auto"/>
        <w:left w:val="none" w:sz="0" w:space="0" w:color="auto"/>
        <w:bottom w:val="none" w:sz="0" w:space="0" w:color="auto"/>
        <w:right w:val="none" w:sz="0" w:space="0" w:color="auto"/>
      </w:divBdr>
      <w:divsChild>
        <w:div w:id="1467625835">
          <w:marLeft w:val="0"/>
          <w:marRight w:val="0"/>
          <w:marTop w:val="0"/>
          <w:marBottom w:val="375"/>
          <w:divBdr>
            <w:top w:val="none" w:sz="0" w:space="0" w:color="auto"/>
            <w:left w:val="none" w:sz="0" w:space="0" w:color="auto"/>
            <w:bottom w:val="none" w:sz="0" w:space="0" w:color="auto"/>
            <w:right w:val="none" w:sz="0" w:space="0" w:color="auto"/>
          </w:divBdr>
        </w:div>
        <w:div w:id="2066681369">
          <w:marLeft w:val="0"/>
          <w:marRight w:val="0"/>
          <w:marTop w:val="0"/>
          <w:marBottom w:val="225"/>
          <w:divBdr>
            <w:top w:val="none" w:sz="0" w:space="0" w:color="auto"/>
            <w:left w:val="none" w:sz="0" w:space="0" w:color="auto"/>
            <w:bottom w:val="none" w:sz="0" w:space="0" w:color="auto"/>
            <w:right w:val="none" w:sz="0" w:space="0" w:color="auto"/>
          </w:divBdr>
          <w:divsChild>
            <w:div w:id="1418554779">
              <w:marLeft w:val="0"/>
              <w:marRight w:val="0"/>
              <w:marTop w:val="0"/>
              <w:marBottom w:val="0"/>
              <w:divBdr>
                <w:top w:val="none" w:sz="0" w:space="0" w:color="auto"/>
                <w:left w:val="none" w:sz="0" w:space="0" w:color="auto"/>
                <w:bottom w:val="none" w:sz="0" w:space="0" w:color="auto"/>
                <w:right w:val="none" w:sz="0" w:space="0" w:color="auto"/>
              </w:divBdr>
              <w:divsChild>
                <w:div w:id="1852256008">
                  <w:marLeft w:val="0"/>
                  <w:marRight w:val="0"/>
                  <w:marTop w:val="0"/>
                  <w:marBottom w:val="0"/>
                  <w:divBdr>
                    <w:top w:val="none" w:sz="0" w:space="0" w:color="auto"/>
                    <w:left w:val="none" w:sz="0" w:space="0" w:color="auto"/>
                    <w:bottom w:val="none" w:sz="0" w:space="0" w:color="auto"/>
                    <w:right w:val="none" w:sz="0" w:space="0" w:color="auto"/>
                  </w:divBdr>
                </w:div>
              </w:divsChild>
            </w:div>
            <w:div w:id="15711871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5772251">
      <w:bodyDiv w:val="1"/>
      <w:marLeft w:val="0"/>
      <w:marRight w:val="0"/>
      <w:marTop w:val="0"/>
      <w:marBottom w:val="0"/>
      <w:divBdr>
        <w:top w:val="none" w:sz="0" w:space="0" w:color="auto"/>
        <w:left w:val="none" w:sz="0" w:space="0" w:color="auto"/>
        <w:bottom w:val="none" w:sz="0" w:space="0" w:color="auto"/>
        <w:right w:val="none" w:sz="0" w:space="0" w:color="auto"/>
      </w:divBdr>
    </w:div>
    <w:div w:id="1657537191">
      <w:bodyDiv w:val="1"/>
      <w:marLeft w:val="0"/>
      <w:marRight w:val="0"/>
      <w:marTop w:val="0"/>
      <w:marBottom w:val="0"/>
      <w:divBdr>
        <w:top w:val="none" w:sz="0" w:space="0" w:color="auto"/>
        <w:left w:val="none" w:sz="0" w:space="0" w:color="auto"/>
        <w:bottom w:val="none" w:sz="0" w:space="0" w:color="auto"/>
        <w:right w:val="none" w:sz="0" w:space="0" w:color="auto"/>
      </w:divBdr>
      <w:divsChild>
        <w:div w:id="1339163484">
          <w:marLeft w:val="0"/>
          <w:marRight w:val="0"/>
          <w:marTop w:val="0"/>
          <w:marBottom w:val="0"/>
          <w:divBdr>
            <w:top w:val="single" w:sz="2" w:space="0" w:color="auto"/>
            <w:left w:val="single" w:sz="2" w:space="0" w:color="auto"/>
            <w:bottom w:val="single" w:sz="2" w:space="0" w:color="auto"/>
            <w:right w:val="single" w:sz="2" w:space="0" w:color="auto"/>
          </w:divBdr>
        </w:div>
        <w:div w:id="1470047744">
          <w:marLeft w:val="0"/>
          <w:marRight w:val="0"/>
          <w:marTop w:val="360"/>
          <w:marBottom w:val="360"/>
          <w:divBdr>
            <w:top w:val="single" w:sz="2" w:space="0" w:color="auto"/>
            <w:left w:val="single" w:sz="2" w:space="0" w:color="auto"/>
            <w:bottom w:val="single" w:sz="2" w:space="0" w:color="auto"/>
            <w:right w:val="single" w:sz="2" w:space="0" w:color="auto"/>
          </w:divBdr>
        </w:div>
        <w:div w:id="1956446344">
          <w:marLeft w:val="0"/>
          <w:marRight w:val="0"/>
          <w:marTop w:val="360"/>
          <w:marBottom w:val="360"/>
          <w:divBdr>
            <w:top w:val="single" w:sz="2" w:space="0" w:color="auto"/>
            <w:left w:val="single" w:sz="2" w:space="0" w:color="auto"/>
            <w:bottom w:val="single" w:sz="2" w:space="0" w:color="auto"/>
            <w:right w:val="single" w:sz="2" w:space="0" w:color="auto"/>
          </w:divBdr>
        </w:div>
      </w:divsChild>
    </w:div>
    <w:div w:id="1657683409">
      <w:bodyDiv w:val="1"/>
      <w:marLeft w:val="0"/>
      <w:marRight w:val="0"/>
      <w:marTop w:val="0"/>
      <w:marBottom w:val="0"/>
      <w:divBdr>
        <w:top w:val="none" w:sz="0" w:space="0" w:color="auto"/>
        <w:left w:val="none" w:sz="0" w:space="0" w:color="auto"/>
        <w:bottom w:val="none" w:sz="0" w:space="0" w:color="auto"/>
        <w:right w:val="none" w:sz="0" w:space="0" w:color="auto"/>
      </w:divBdr>
    </w:div>
    <w:div w:id="1658725489">
      <w:bodyDiv w:val="1"/>
      <w:marLeft w:val="0"/>
      <w:marRight w:val="0"/>
      <w:marTop w:val="0"/>
      <w:marBottom w:val="0"/>
      <w:divBdr>
        <w:top w:val="none" w:sz="0" w:space="0" w:color="auto"/>
        <w:left w:val="none" w:sz="0" w:space="0" w:color="auto"/>
        <w:bottom w:val="none" w:sz="0" w:space="0" w:color="auto"/>
        <w:right w:val="none" w:sz="0" w:space="0" w:color="auto"/>
      </w:divBdr>
      <w:divsChild>
        <w:div w:id="725647344">
          <w:marLeft w:val="0"/>
          <w:marRight w:val="0"/>
          <w:marTop w:val="0"/>
          <w:marBottom w:val="0"/>
          <w:divBdr>
            <w:top w:val="none" w:sz="0" w:space="0" w:color="auto"/>
            <w:left w:val="none" w:sz="0" w:space="0" w:color="auto"/>
            <w:bottom w:val="none" w:sz="0" w:space="0" w:color="auto"/>
            <w:right w:val="none" w:sz="0" w:space="0" w:color="auto"/>
          </w:divBdr>
          <w:divsChild>
            <w:div w:id="1432238332">
              <w:marLeft w:val="0"/>
              <w:marRight w:val="0"/>
              <w:marTop w:val="0"/>
              <w:marBottom w:val="0"/>
              <w:divBdr>
                <w:top w:val="none" w:sz="0" w:space="0" w:color="auto"/>
                <w:left w:val="none" w:sz="0" w:space="0" w:color="auto"/>
                <w:bottom w:val="none" w:sz="0" w:space="0" w:color="auto"/>
                <w:right w:val="none" w:sz="0" w:space="0" w:color="auto"/>
              </w:divBdr>
              <w:divsChild>
                <w:div w:id="91366239">
                  <w:marLeft w:val="0"/>
                  <w:marRight w:val="600"/>
                  <w:marTop w:val="0"/>
                  <w:marBottom w:val="0"/>
                  <w:divBdr>
                    <w:top w:val="none" w:sz="0" w:space="0" w:color="auto"/>
                    <w:left w:val="none" w:sz="0" w:space="0" w:color="auto"/>
                    <w:bottom w:val="none" w:sz="0" w:space="0" w:color="auto"/>
                    <w:right w:val="none" w:sz="0" w:space="0" w:color="auto"/>
                  </w:divBdr>
                </w:div>
                <w:div w:id="165707083">
                  <w:marLeft w:val="0"/>
                  <w:marRight w:val="0"/>
                  <w:marTop w:val="0"/>
                  <w:marBottom w:val="0"/>
                  <w:divBdr>
                    <w:top w:val="none" w:sz="0" w:space="0" w:color="auto"/>
                    <w:left w:val="none" w:sz="0" w:space="0" w:color="auto"/>
                    <w:bottom w:val="none" w:sz="0" w:space="0" w:color="auto"/>
                    <w:right w:val="none" w:sz="0" w:space="0" w:color="auto"/>
                  </w:divBdr>
                </w:div>
              </w:divsChild>
            </w:div>
            <w:div w:id="1829589328">
              <w:marLeft w:val="0"/>
              <w:marRight w:val="0"/>
              <w:marTop w:val="0"/>
              <w:marBottom w:val="0"/>
              <w:divBdr>
                <w:top w:val="none" w:sz="0" w:space="0" w:color="auto"/>
                <w:left w:val="none" w:sz="0" w:space="0" w:color="auto"/>
                <w:bottom w:val="none" w:sz="0" w:space="0" w:color="auto"/>
                <w:right w:val="none" w:sz="0" w:space="0" w:color="auto"/>
              </w:divBdr>
              <w:divsChild>
                <w:div w:id="701588376">
                  <w:marLeft w:val="0"/>
                  <w:marRight w:val="0"/>
                  <w:marTop w:val="0"/>
                  <w:marBottom w:val="0"/>
                  <w:divBdr>
                    <w:top w:val="none" w:sz="0" w:space="0" w:color="auto"/>
                    <w:left w:val="none" w:sz="0" w:space="0" w:color="auto"/>
                    <w:bottom w:val="none" w:sz="0" w:space="0" w:color="auto"/>
                    <w:right w:val="none" w:sz="0" w:space="0" w:color="auto"/>
                  </w:divBdr>
                </w:div>
                <w:div w:id="154174171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10867586">
          <w:marLeft w:val="0"/>
          <w:marRight w:val="0"/>
          <w:marTop w:val="0"/>
          <w:marBottom w:val="0"/>
          <w:divBdr>
            <w:top w:val="none" w:sz="0" w:space="0" w:color="auto"/>
            <w:left w:val="none" w:sz="0" w:space="0" w:color="auto"/>
            <w:bottom w:val="none" w:sz="0" w:space="0" w:color="auto"/>
            <w:right w:val="none" w:sz="0" w:space="0" w:color="auto"/>
          </w:divBdr>
          <w:divsChild>
            <w:div w:id="1159345731">
              <w:marLeft w:val="0"/>
              <w:marRight w:val="600"/>
              <w:marTop w:val="0"/>
              <w:marBottom w:val="0"/>
              <w:divBdr>
                <w:top w:val="none" w:sz="0" w:space="0" w:color="auto"/>
                <w:left w:val="none" w:sz="0" w:space="0" w:color="auto"/>
                <w:bottom w:val="none" w:sz="0" w:space="0" w:color="auto"/>
                <w:right w:val="none" w:sz="0" w:space="0" w:color="auto"/>
              </w:divBdr>
            </w:div>
          </w:divsChild>
        </w:div>
        <w:div w:id="1315332929">
          <w:marLeft w:val="0"/>
          <w:marRight w:val="0"/>
          <w:marTop w:val="0"/>
          <w:marBottom w:val="0"/>
          <w:divBdr>
            <w:top w:val="none" w:sz="0" w:space="0" w:color="auto"/>
            <w:left w:val="none" w:sz="0" w:space="0" w:color="auto"/>
            <w:bottom w:val="none" w:sz="0" w:space="0" w:color="auto"/>
            <w:right w:val="none" w:sz="0" w:space="0" w:color="auto"/>
          </w:divBdr>
        </w:div>
      </w:divsChild>
    </w:div>
    <w:div w:id="1694502907">
      <w:bodyDiv w:val="1"/>
      <w:marLeft w:val="0"/>
      <w:marRight w:val="0"/>
      <w:marTop w:val="0"/>
      <w:marBottom w:val="0"/>
      <w:divBdr>
        <w:top w:val="none" w:sz="0" w:space="0" w:color="auto"/>
        <w:left w:val="none" w:sz="0" w:space="0" w:color="auto"/>
        <w:bottom w:val="none" w:sz="0" w:space="0" w:color="auto"/>
        <w:right w:val="none" w:sz="0" w:space="0" w:color="auto"/>
      </w:divBdr>
    </w:div>
    <w:div w:id="1722483124">
      <w:bodyDiv w:val="1"/>
      <w:marLeft w:val="0"/>
      <w:marRight w:val="0"/>
      <w:marTop w:val="0"/>
      <w:marBottom w:val="0"/>
      <w:divBdr>
        <w:top w:val="none" w:sz="0" w:space="0" w:color="auto"/>
        <w:left w:val="none" w:sz="0" w:space="0" w:color="auto"/>
        <w:bottom w:val="none" w:sz="0" w:space="0" w:color="auto"/>
        <w:right w:val="none" w:sz="0" w:space="0" w:color="auto"/>
      </w:divBdr>
    </w:div>
    <w:div w:id="1728340311">
      <w:bodyDiv w:val="1"/>
      <w:marLeft w:val="0"/>
      <w:marRight w:val="0"/>
      <w:marTop w:val="0"/>
      <w:marBottom w:val="0"/>
      <w:divBdr>
        <w:top w:val="none" w:sz="0" w:space="0" w:color="auto"/>
        <w:left w:val="none" w:sz="0" w:space="0" w:color="auto"/>
        <w:bottom w:val="none" w:sz="0" w:space="0" w:color="auto"/>
        <w:right w:val="none" w:sz="0" w:space="0" w:color="auto"/>
      </w:divBdr>
    </w:div>
    <w:div w:id="1738212173">
      <w:bodyDiv w:val="1"/>
      <w:marLeft w:val="0"/>
      <w:marRight w:val="0"/>
      <w:marTop w:val="0"/>
      <w:marBottom w:val="0"/>
      <w:divBdr>
        <w:top w:val="none" w:sz="0" w:space="0" w:color="auto"/>
        <w:left w:val="none" w:sz="0" w:space="0" w:color="auto"/>
        <w:bottom w:val="none" w:sz="0" w:space="0" w:color="auto"/>
        <w:right w:val="none" w:sz="0" w:space="0" w:color="auto"/>
      </w:divBdr>
      <w:divsChild>
        <w:div w:id="809906863">
          <w:marLeft w:val="0"/>
          <w:marRight w:val="0"/>
          <w:marTop w:val="0"/>
          <w:marBottom w:val="180"/>
          <w:divBdr>
            <w:top w:val="none" w:sz="0" w:space="0" w:color="auto"/>
            <w:left w:val="none" w:sz="0" w:space="0" w:color="auto"/>
            <w:bottom w:val="none" w:sz="0" w:space="0" w:color="auto"/>
            <w:right w:val="none" w:sz="0" w:space="0" w:color="auto"/>
          </w:divBdr>
        </w:div>
        <w:div w:id="876545519">
          <w:marLeft w:val="0"/>
          <w:marRight w:val="0"/>
          <w:marTop w:val="120"/>
          <w:marBottom w:val="0"/>
          <w:divBdr>
            <w:top w:val="none" w:sz="0" w:space="0" w:color="auto"/>
            <w:left w:val="none" w:sz="0" w:space="0" w:color="auto"/>
            <w:bottom w:val="none" w:sz="0" w:space="0" w:color="auto"/>
            <w:right w:val="none" w:sz="0" w:space="0" w:color="auto"/>
          </w:divBdr>
        </w:div>
      </w:divsChild>
    </w:div>
    <w:div w:id="1769886239">
      <w:bodyDiv w:val="1"/>
      <w:marLeft w:val="0"/>
      <w:marRight w:val="0"/>
      <w:marTop w:val="0"/>
      <w:marBottom w:val="0"/>
      <w:divBdr>
        <w:top w:val="none" w:sz="0" w:space="0" w:color="auto"/>
        <w:left w:val="none" w:sz="0" w:space="0" w:color="auto"/>
        <w:bottom w:val="none" w:sz="0" w:space="0" w:color="auto"/>
        <w:right w:val="none" w:sz="0" w:space="0" w:color="auto"/>
      </w:divBdr>
      <w:divsChild>
        <w:div w:id="172453356">
          <w:marLeft w:val="0"/>
          <w:marRight w:val="0"/>
          <w:marTop w:val="0"/>
          <w:marBottom w:val="240"/>
          <w:divBdr>
            <w:top w:val="none" w:sz="0" w:space="0" w:color="auto"/>
            <w:left w:val="none" w:sz="0" w:space="0" w:color="auto"/>
            <w:bottom w:val="none" w:sz="0" w:space="0" w:color="auto"/>
            <w:right w:val="none" w:sz="0" w:space="0" w:color="auto"/>
          </w:divBdr>
          <w:divsChild>
            <w:div w:id="1260218462">
              <w:marLeft w:val="0"/>
              <w:marRight w:val="0"/>
              <w:marTop w:val="0"/>
              <w:marBottom w:val="0"/>
              <w:divBdr>
                <w:top w:val="none" w:sz="0" w:space="0" w:color="auto"/>
                <w:left w:val="none" w:sz="0" w:space="0" w:color="auto"/>
                <w:bottom w:val="none" w:sz="0" w:space="0" w:color="auto"/>
                <w:right w:val="none" w:sz="0" w:space="0" w:color="auto"/>
              </w:divBdr>
            </w:div>
          </w:divsChild>
        </w:div>
        <w:div w:id="592056866">
          <w:marLeft w:val="0"/>
          <w:marRight w:val="0"/>
          <w:marTop w:val="0"/>
          <w:marBottom w:val="600"/>
          <w:divBdr>
            <w:top w:val="none" w:sz="0" w:space="0" w:color="auto"/>
            <w:left w:val="none" w:sz="0" w:space="0" w:color="auto"/>
            <w:bottom w:val="none" w:sz="0" w:space="0" w:color="auto"/>
            <w:right w:val="none" w:sz="0" w:space="0" w:color="auto"/>
          </w:divBdr>
          <w:divsChild>
            <w:div w:id="113256215">
              <w:marLeft w:val="0"/>
              <w:marRight w:val="0"/>
              <w:marTop w:val="0"/>
              <w:marBottom w:val="0"/>
              <w:divBdr>
                <w:top w:val="none" w:sz="0" w:space="0" w:color="auto"/>
                <w:left w:val="none" w:sz="0" w:space="0" w:color="auto"/>
                <w:bottom w:val="none" w:sz="0" w:space="0" w:color="auto"/>
                <w:right w:val="none" w:sz="0" w:space="0" w:color="auto"/>
              </w:divBdr>
            </w:div>
          </w:divsChild>
        </w:div>
        <w:div w:id="683167922">
          <w:marLeft w:val="0"/>
          <w:marRight w:val="0"/>
          <w:marTop w:val="0"/>
          <w:marBottom w:val="450"/>
          <w:divBdr>
            <w:top w:val="none" w:sz="0" w:space="0" w:color="auto"/>
            <w:left w:val="none" w:sz="0" w:space="0" w:color="auto"/>
            <w:bottom w:val="none" w:sz="0" w:space="0" w:color="auto"/>
            <w:right w:val="none" w:sz="0" w:space="0" w:color="auto"/>
          </w:divBdr>
        </w:div>
        <w:div w:id="812482550">
          <w:marLeft w:val="0"/>
          <w:marRight w:val="0"/>
          <w:marTop w:val="0"/>
          <w:marBottom w:val="600"/>
          <w:divBdr>
            <w:top w:val="none" w:sz="0" w:space="0" w:color="auto"/>
            <w:left w:val="none" w:sz="0" w:space="0" w:color="auto"/>
            <w:bottom w:val="none" w:sz="0" w:space="0" w:color="auto"/>
            <w:right w:val="none" w:sz="0" w:space="0" w:color="auto"/>
          </w:divBdr>
        </w:div>
        <w:div w:id="943196222">
          <w:marLeft w:val="0"/>
          <w:marRight w:val="0"/>
          <w:marTop w:val="0"/>
          <w:marBottom w:val="600"/>
          <w:divBdr>
            <w:top w:val="none" w:sz="0" w:space="0" w:color="auto"/>
            <w:left w:val="none" w:sz="0" w:space="0" w:color="auto"/>
            <w:bottom w:val="none" w:sz="0" w:space="0" w:color="auto"/>
            <w:right w:val="none" w:sz="0" w:space="0" w:color="auto"/>
          </w:divBdr>
        </w:div>
        <w:div w:id="1050031738">
          <w:marLeft w:val="0"/>
          <w:marRight w:val="0"/>
          <w:marTop w:val="0"/>
          <w:marBottom w:val="150"/>
          <w:divBdr>
            <w:top w:val="none" w:sz="0" w:space="0" w:color="auto"/>
            <w:left w:val="none" w:sz="0" w:space="0" w:color="auto"/>
            <w:bottom w:val="none" w:sz="0" w:space="0" w:color="auto"/>
            <w:right w:val="none" w:sz="0" w:space="0" w:color="auto"/>
          </w:divBdr>
        </w:div>
        <w:div w:id="1178540729">
          <w:marLeft w:val="0"/>
          <w:marRight w:val="0"/>
          <w:marTop w:val="0"/>
          <w:marBottom w:val="600"/>
          <w:divBdr>
            <w:top w:val="none" w:sz="0" w:space="0" w:color="auto"/>
            <w:left w:val="none" w:sz="0" w:space="0" w:color="auto"/>
            <w:bottom w:val="none" w:sz="0" w:space="0" w:color="auto"/>
            <w:right w:val="none" w:sz="0" w:space="0" w:color="auto"/>
          </w:divBdr>
        </w:div>
      </w:divsChild>
    </w:div>
    <w:div w:id="1770272785">
      <w:bodyDiv w:val="1"/>
      <w:marLeft w:val="0"/>
      <w:marRight w:val="0"/>
      <w:marTop w:val="0"/>
      <w:marBottom w:val="0"/>
      <w:divBdr>
        <w:top w:val="none" w:sz="0" w:space="0" w:color="auto"/>
        <w:left w:val="none" w:sz="0" w:space="0" w:color="auto"/>
        <w:bottom w:val="none" w:sz="0" w:space="0" w:color="auto"/>
        <w:right w:val="none" w:sz="0" w:space="0" w:color="auto"/>
      </w:divBdr>
    </w:div>
    <w:div w:id="1780300080">
      <w:bodyDiv w:val="1"/>
      <w:marLeft w:val="0"/>
      <w:marRight w:val="0"/>
      <w:marTop w:val="0"/>
      <w:marBottom w:val="0"/>
      <w:divBdr>
        <w:top w:val="none" w:sz="0" w:space="0" w:color="auto"/>
        <w:left w:val="none" w:sz="0" w:space="0" w:color="auto"/>
        <w:bottom w:val="none" w:sz="0" w:space="0" w:color="auto"/>
        <w:right w:val="none" w:sz="0" w:space="0" w:color="auto"/>
      </w:divBdr>
    </w:div>
    <w:div w:id="1797874092">
      <w:bodyDiv w:val="1"/>
      <w:marLeft w:val="0"/>
      <w:marRight w:val="0"/>
      <w:marTop w:val="0"/>
      <w:marBottom w:val="0"/>
      <w:divBdr>
        <w:top w:val="none" w:sz="0" w:space="0" w:color="auto"/>
        <w:left w:val="none" w:sz="0" w:space="0" w:color="auto"/>
        <w:bottom w:val="none" w:sz="0" w:space="0" w:color="auto"/>
        <w:right w:val="none" w:sz="0" w:space="0" w:color="auto"/>
      </w:divBdr>
      <w:divsChild>
        <w:div w:id="2061007600">
          <w:marLeft w:val="0"/>
          <w:marRight w:val="0"/>
          <w:marTop w:val="0"/>
          <w:marBottom w:val="0"/>
          <w:divBdr>
            <w:top w:val="none" w:sz="0" w:space="0" w:color="auto"/>
            <w:left w:val="none" w:sz="0" w:space="0" w:color="auto"/>
            <w:bottom w:val="none" w:sz="0" w:space="0" w:color="auto"/>
            <w:right w:val="none" w:sz="0" w:space="0" w:color="auto"/>
          </w:divBdr>
        </w:div>
      </w:divsChild>
    </w:div>
    <w:div w:id="1797984033">
      <w:bodyDiv w:val="1"/>
      <w:marLeft w:val="0"/>
      <w:marRight w:val="0"/>
      <w:marTop w:val="0"/>
      <w:marBottom w:val="0"/>
      <w:divBdr>
        <w:top w:val="none" w:sz="0" w:space="0" w:color="auto"/>
        <w:left w:val="none" w:sz="0" w:space="0" w:color="auto"/>
        <w:bottom w:val="none" w:sz="0" w:space="0" w:color="auto"/>
        <w:right w:val="none" w:sz="0" w:space="0" w:color="auto"/>
      </w:divBdr>
      <w:divsChild>
        <w:div w:id="820001969">
          <w:marLeft w:val="0"/>
          <w:marRight w:val="0"/>
          <w:marTop w:val="0"/>
          <w:marBottom w:val="0"/>
          <w:divBdr>
            <w:top w:val="none" w:sz="0" w:space="0" w:color="auto"/>
            <w:left w:val="none" w:sz="0" w:space="0" w:color="auto"/>
            <w:bottom w:val="none" w:sz="0" w:space="0" w:color="auto"/>
            <w:right w:val="none" w:sz="0" w:space="0" w:color="auto"/>
          </w:divBdr>
        </w:div>
        <w:div w:id="1037243896">
          <w:marLeft w:val="0"/>
          <w:marRight w:val="0"/>
          <w:marTop w:val="0"/>
          <w:marBottom w:val="0"/>
          <w:divBdr>
            <w:top w:val="none" w:sz="0" w:space="0" w:color="auto"/>
            <w:left w:val="none" w:sz="0" w:space="0" w:color="auto"/>
            <w:bottom w:val="none" w:sz="0" w:space="0" w:color="auto"/>
            <w:right w:val="none" w:sz="0" w:space="0" w:color="auto"/>
          </w:divBdr>
        </w:div>
        <w:div w:id="1539859258">
          <w:marLeft w:val="0"/>
          <w:marRight w:val="0"/>
          <w:marTop w:val="0"/>
          <w:marBottom w:val="0"/>
          <w:divBdr>
            <w:top w:val="none" w:sz="0" w:space="0" w:color="auto"/>
            <w:left w:val="none" w:sz="0" w:space="0" w:color="auto"/>
            <w:bottom w:val="none" w:sz="0" w:space="0" w:color="auto"/>
            <w:right w:val="none" w:sz="0" w:space="0" w:color="auto"/>
          </w:divBdr>
        </w:div>
      </w:divsChild>
    </w:div>
    <w:div w:id="1803501498">
      <w:bodyDiv w:val="1"/>
      <w:marLeft w:val="0"/>
      <w:marRight w:val="0"/>
      <w:marTop w:val="0"/>
      <w:marBottom w:val="0"/>
      <w:divBdr>
        <w:top w:val="none" w:sz="0" w:space="0" w:color="auto"/>
        <w:left w:val="none" w:sz="0" w:space="0" w:color="auto"/>
        <w:bottom w:val="none" w:sz="0" w:space="0" w:color="auto"/>
        <w:right w:val="none" w:sz="0" w:space="0" w:color="auto"/>
      </w:divBdr>
      <w:divsChild>
        <w:div w:id="367417556">
          <w:marLeft w:val="0"/>
          <w:marRight w:val="0"/>
          <w:marTop w:val="480"/>
          <w:marBottom w:val="0"/>
          <w:divBdr>
            <w:top w:val="none" w:sz="0" w:space="0" w:color="auto"/>
            <w:left w:val="none" w:sz="0" w:space="0" w:color="auto"/>
            <w:bottom w:val="none" w:sz="0" w:space="0" w:color="auto"/>
            <w:right w:val="none" w:sz="0" w:space="0" w:color="auto"/>
          </w:divBdr>
          <w:divsChild>
            <w:div w:id="624123517">
              <w:marLeft w:val="0"/>
              <w:marRight w:val="0"/>
              <w:marTop w:val="0"/>
              <w:marBottom w:val="0"/>
              <w:divBdr>
                <w:top w:val="none" w:sz="0" w:space="0" w:color="auto"/>
                <w:left w:val="none" w:sz="0" w:space="0" w:color="auto"/>
                <w:bottom w:val="none" w:sz="0" w:space="0" w:color="auto"/>
                <w:right w:val="none" w:sz="0" w:space="0" w:color="auto"/>
              </w:divBdr>
              <w:divsChild>
                <w:div w:id="135877372">
                  <w:marLeft w:val="0"/>
                  <w:marRight w:val="0"/>
                  <w:marTop w:val="0"/>
                  <w:marBottom w:val="0"/>
                  <w:divBdr>
                    <w:top w:val="none" w:sz="0" w:space="0" w:color="auto"/>
                    <w:left w:val="none" w:sz="0" w:space="0" w:color="auto"/>
                    <w:bottom w:val="none" w:sz="0" w:space="0" w:color="auto"/>
                    <w:right w:val="none" w:sz="0" w:space="0" w:color="auto"/>
                  </w:divBdr>
                </w:div>
                <w:div w:id="19791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9199">
          <w:marLeft w:val="0"/>
          <w:marRight w:val="0"/>
          <w:marTop w:val="240"/>
          <w:marBottom w:val="0"/>
          <w:divBdr>
            <w:top w:val="none" w:sz="0" w:space="0" w:color="auto"/>
            <w:left w:val="none" w:sz="0" w:space="0" w:color="auto"/>
            <w:bottom w:val="none" w:sz="0" w:space="0" w:color="auto"/>
            <w:right w:val="none" w:sz="0" w:space="0" w:color="auto"/>
          </w:divBdr>
        </w:div>
      </w:divsChild>
    </w:div>
    <w:div w:id="1828596411">
      <w:bodyDiv w:val="1"/>
      <w:marLeft w:val="0"/>
      <w:marRight w:val="0"/>
      <w:marTop w:val="0"/>
      <w:marBottom w:val="0"/>
      <w:divBdr>
        <w:top w:val="none" w:sz="0" w:space="0" w:color="auto"/>
        <w:left w:val="none" w:sz="0" w:space="0" w:color="auto"/>
        <w:bottom w:val="none" w:sz="0" w:space="0" w:color="auto"/>
        <w:right w:val="none" w:sz="0" w:space="0" w:color="auto"/>
      </w:divBdr>
      <w:divsChild>
        <w:div w:id="79253162">
          <w:marLeft w:val="0"/>
          <w:marRight w:val="0"/>
          <w:marTop w:val="120"/>
          <w:marBottom w:val="0"/>
          <w:divBdr>
            <w:top w:val="none" w:sz="0" w:space="0" w:color="auto"/>
            <w:left w:val="none" w:sz="0" w:space="0" w:color="auto"/>
            <w:bottom w:val="none" w:sz="0" w:space="0" w:color="auto"/>
            <w:right w:val="none" w:sz="0" w:space="0" w:color="auto"/>
          </w:divBdr>
          <w:divsChild>
            <w:div w:id="441848286">
              <w:marLeft w:val="0"/>
              <w:marRight w:val="0"/>
              <w:marTop w:val="0"/>
              <w:marBottom w:val="0"/>
              <w:divBdr>
                <w:top w:val="none" w:sz="0" w:space="0" w:color="auto"/>
                <w:left w:val="none" w:sz="0" w:space="0" w:color="auto"/>
                <w:bottom w:val="none" w:sz="0" w:space="0" w:color="auto"/>
                <w:right w:val="none" w:sz="0" w:space="0" w:color="auto"/>
              </w:divBdr>
            </w:div>
          </w:divsChild>
        </w:div>
        <w:div w:id="1396273258">
          <w:marLeft w:val="0"/>
          <w:marRight w:val="0"/>
          <w:marTop w:val="0"/>
          <w:marBottom w:val="0"/>
          <w:divBdr>
            <w:top w:val="none" w:sz="0" w:space="0" w:color="auto"/>
            <w:left w:val="none" w:sz="0" w:space="0" w:color="auto"/>
            <w:bottom w:val="none" w:sz="0" w:space="0" w:color="auto"/>
            <w:right w:val="none" w:sz="0" w:space="0" w:color="auto"/>
          </w:divBdr>
        </w:div>
        <w:div w:id="1620142265">
          <w:marLeft w:val="0"/>
          <w:marRight w:val="0"/>
          <w:marTop w:val="120"/>
          <w:marBottom w:val="0"/>
          <w:divBdr>
            <w:top w:val="none" w:sz="0" w:space="0" w:color="auto"/>
            <w:left w:val="none" w:sz="0" w:space="0" w:color="auto"/>
            <w:bottom w:val="none" w:sz="0" w:space="0" w:color="auto"/>
            <w:right w:val="none" w:sz="0" w:space="0" w:color="auto"/>
          </w:divBdr>
          <w:divsChild>
            <w:div w:id="11240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50631">
      <w:bodyDiv w:val="1"/>
      <w:marLeft w:val="0"/>
      <w:marRight w:val="0"/>
      <w:marTop w:val="0"/>
      <w:marBottom w:val="0"/>
      <w:divBdr>
        <w:top w:val="none" w:sz="0" w:space="0" w:color="auto"/>
        <w:left w:val="none" w:sz="0" w:space="0" w:color="auto"/>
        <w:bottom w:val="none" w:sz="0" w:space="0" w:color="auto"/>
        <w:right w:val="none" w:sz="0" w:space="0" w:color="auto"/>
      </w:divBdr>
    </w:div>
    <w:div w:id="1907497844">
      <w:bodyDiv w:val="1"/>
      <w:marLeft w:val="0"/>
      <w:marRight w:val="0"/>
      <w:marTop w:val="0"/>
      <w:marBottom w:val="0"/>
      <w:divBdr>
        <w:top w:val="none" w:sz="0" w:space="0" w:color="auto"/>
        <w:left w:val="none" w:sz="0" w:space="0" w:color="auto"/>
        <w:bottom w:val="none" w:sz="0" w:space="0" w:color="auto"/>
        <w:right w:val="none" w:sz="0" w:space="0" w:color="auto"/>
      </w:divBdr>
      <w:divsChild>
        <w:div w:id="1192573168">
          <w:marLeft w:val="-30"/>
          <w:marRight w:val="0"/>
          <w:marTop w:val="0"/>
          <w:marBottom w:val="0"/>
          <w:divBdr>
            <w:top w:val="none" w:sz="0" w:space="0" w:color="auto"/>
            <w:left w:val="none" w:sz="0" w:space="0" w:color="auto"/>
            <w:bottom w:val="none" w:sz="0" w:space="0" w:color="auto"/>
            <w:right w:val="none" w:sz="0" w:space="0" w:color="auto"/>
          </w:divBdr>
        </w:div>
        <w:div w:id="1837185471">
          <w:marLeft w:val="-30"/>
          <w:marRight w:val="0"/>
          <w:marTop w:val="0"/>
          <w:marBottom w:val="0"/>
          <w:divBdr>
            <w:top w:val="none" w:sz="0" w:space="0" w:color="auto"/>
            <w:left w:val="none" w:sz="0" w:space="0" w:color="auto"/>
            <w:bottom w:val="none" w:sz="0" w:space="0" w:color="auto"/>
            <w:right w:val="none" w:sz="0" w:space="0" w:color="auto"/>
          </w:divBdr>
        </w:div>
        <w:div w:id="1949073076">
          <w:marLeft w:val="-30"/>
          <w:marRight w:val="0"/>
          <w:marTop w:val="0"/>
          <w:marBottom w:val="0"/>
          <w:divBdr>
            <w:top w:val="none" w:sz="0" w:space="0" w:color="auto"/>
            <w:left w:val="none" w:sz="0" w:space="0" w:color="auto"/>
            <w:bottom w:val="none" w:sz="0" w:space="0" w:color="auto"/>
            <w:right w:val="none" w:sz="0" w:space="0" w:color="auto"/>
          </w:divBdr>
        </w:div>
      </w:divsChild>
    </w:div>
    <w:div w:id="1912228781">
      <w:bodyDiv w:val="1"/>
      <w:marLeft w:val="0"/>
      <w:marRight w:val="0"/>
      <w:marTop w:val="0"/>
      <w:marBottom w:val="0"/>
      <w:divBdr>
        <w:top w:val="none" w:sz="0" w:space="0" w:color="auto"/>
        <w:left w:val="none" w:sz="0" w:space="0" w:color="auto"/>
        <w:bottom w:val="none" w:sz="0" w:space="0" w:color="auto"/>
        <w:right w:val="none" w:sz="0" w:space="0" w:color="auto"/>
      </w:divBdr>
    </w:div>
    <w:div w:id="1948542298">
      <w:bodyDiv w:val="1"/>
      <w:marLeft w:val="0"/>
      <w:marRight w:val="0"/>
      <w:marTop w:val="0"/>
      <w:marBottom w:val="0"/>
      <w:divBdr>
        <w:top w:val="none" w:sz="0" w:space="0" w:color="auto"/>
        <w:left w:val="none" w:sz="0" w:space="0" w:color="auto"/>
        <w:bottom w:val="none" w:sz="0" w:space="0" w:color="auto"/>
        <w:right w:val="none" w:sz="0" w:space="0" w:color="auto"/>
      </w:divBdr>
    </w:div>
    <w:div w:id="1971201115">
      <w:bodyDiv w:val="1"/>
      <w:marLeft w:val="0"/>
      <w:marRight w:val="0"/>
      <w:marTop w:val="0"/>
      <w:marBottom w:val="0"/>
      <w:divBdr>
        <w:top w:val="none" w:sz="0" w:space="0" w:color="auto"/>
        <w:left w:val="none" w:sz="0" w:space="0" w:color="auto"/>
        <w:bottom w:val="none" w:sz="0" w:space="0" w:color="auto"/>
        <w:right w:val="none" w:sz="0" w:space="0" w:color="auto"/>
      </w:divBdr>
    </w:div>
    <w:div w:id="1982074273">
      <w:bodyDiv w:val="1"/>
      <w:marLeft w:val="0"/>
      <w:marRight w:val="0"/>
      <w:marTop w:val="0"/>
      <w:marBottom w:val="0"/>
      <w:divBdr>
        <w:top w:val="none" w:sz="0" w:space="0" w:color="auto"/>
        <w:left w:val="none" w:sz="0" w:space="0" w:color="auto"/>
        <w:bottom w:val="none" w:sz="0" w:space="0" w:color="auto"/>
        <w:right w:val="none" w:sz="0" w:space="0" w:color="auto"/>
      </w:divBdr>
    </w:div>
    <w:div w:id="1987927331">
      <w:bodyDiv w:val="1"/>
      <w:marLeft w:val="0"/>
      <w:marRight w:val="0"/>
      <w:marTop w:val="0"/>
      <w:marBottom w:val="0"/>
      <w:divBdr>
        <w:top w:val="none" w:sz="0" w:space="0" w:color="auto"/>
        <w:left w:val="none" w:sz="0" w:space="0" w:color="auto"/>
        <w:bottom w:val="none" w:sz="0" w:space="0" w:color="auto"/>
        <w:right w:val="none" w:sz="0" w:space="0" w:color="auto"/>
      </w:divBdr>
    </w:div>
    <w:div w:id="1997101214">
      <w:bodyDiv w:val="1"/>
      <w:marLeft w:val="0"/>
      <w:marRight w:val="0"/>
      <w:marTop w:val="0"/>
      <w:marBottom w:val="0"/>
      <w:divBdr>
        <w:top w:val="none" w:sz="0" w:space="0" w:color="auto"/>
        <w:left w:val="none" w:sz="0" w:space="0" w:color="auto"/>
        <w:bottom w:val="none" w:sz="0" w:space="0" w:color="auto"/>
        <w:right w:val="none" w:sz="0" w:space="0" w:color="auto"/>
      </w:divBdr>
      <w:divsChild>
        <w:div w:id="1246452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941968">
      <w:bodyDiv w:val="1"/>
      <w:marLeft w:val="0"/>
      <w:marRight w:val="0"/>
      <w:marTop w:val="0"/>
      <w:marBottom w:val="0"/>
      <w:divBdr>
        <w:top w:val="none" w:sz="0" w:space="0" w:color="auto"/>
        <w:left w:val="none" w:sz="0" w:space="0" w:color="auto"/>
        <w:bottom w:val="none" w:sz="0" w:space="0" w:color="auto"/>
        <w:right w:val="none" w:sz="0" w:space="0" w:color="auto"/>
      </w:divBdr>
    </w:div>
    <w:div w:id="2069104928">
      <w:bodyDiv w:val="1"/>
      <w:marLeft w:val="0"/>
      <w:marRight w:val="0"/>
      <w:marTop w:val="0"/>
      <w:marBottom w:val="0"/>
      <w:divBdr>
        <w:top w:val="none" w:sz="0" w:space="0" w:color="auto"/>
        <w:left w:val="none" w:sz="0" w:space="0" w:color="auto"/>
        <w:bottom w:val="none" w:sz="0" w:space="0" w:color="auto"/>
        <w:right w:val="none" w:sz="0" w:space="0" w:color="auto"/>
      </w:divBdr>
      <w:divsChild>
        <w:div w:id="521014536">
          <w:marLeft w:val="0"/>
          <w:marRight w:val="0"/>
          <w:marTop w:val="0"/>
          <w:marBottom w:val="375"/>
          <w:divBdr>
            <w:top w:val="none" w:sz="0" w:space="0" w:color="auto"/>
            <w:left w:val="none" w:sz="0" w:space="0" w:color="auto"/>
            <w:bottom w:val="none" w:sz="0" w:space="0" w:color="auto"/>
            <w:right w:val="none" w:sz="0" w:space="0" w:color="auto"/>
          </w:divBdr>
        </w:div>
        <w:div w:id="1825313150">
          <w:marLeft w:val="0"/>
          <w:marRight w:val="0"/>
          <w:marTop w:val="0"/>
          <w:marBottom w:val="225"/>
          <w:divBdr>
            <w:top w:val="none" w:sz="0" w:space="0" w:color="auto"/>
            <w:left w:val="none" w:sz="0" w:space="0" w:color="auto"/>
            <w:bottom w:val="none" w:sz="0" w:space="0" w:color="auto"/>
            <w:right w:val="none" w:sz="0" w:space="0" w:color="auto"/>
          </w:divBdr>
          <w:divsChild>
            <w:div w:id="99765079">
              <w:marLeft w:val="0"/>
              <w:marRight w:val="0"/>
              <w:marTop w:val="0"/>
              <w:marBottom w:val="0"/>
              <w:divBdr>
                <w:top w:val="none" w:sz="0" w:space="0" w:color="auto"/>
                <w:left w:val="none" w:sz="0" w:space="0" w:color="auto"/>
                <w:bottom w:val="none" w:sz="0" w:space="0" w:color="auto"/>
                <w:right w:val="none" w:sz="0" w:space="0" w:color="auto"/>
              </w:divBdr>
              <w:divsChild>
                <w:div w:id="1997218492">
                  <w:marLeft w:val="0"/>
                  <w:marRight w:val="0"/>
                  <w:marTop w:val="0"/>
                  <w:marBottom w:val="0"/>
                  <w:divBdr>
                    <w:top w:val="none" w:sz="0" w:space="0" w:color="auto"/>
                    <w:left w:val="none" w:sz="0" w:space="0" w:color="auto"/>
                    <w:bottom w:val="none" w:sz="0" w:space="0" w:color="auto"/>
                    <w:right w:val="none" w:sz="0" w:space="0" w:color="auto"/>
                  </w:divBdr>
                </w:div>
              </w:divsChild>
            </w:div>
            <w:div w:id="1694189820">
              <w:marLeft w:val="0"/>
              <w:marRight w:val="0"/>
              <w:marTop w:val="0"/>
              <w:marBottom w:val="225"/>
              <w:divBdr>
                <w:top w:val="none" w:sz="0" w:space="0" w:color="auto"/>
                <w:left w:val="none" w:sz="0" w:space="0" w:color="auto"/>
                <w:bottom w:val="none" w:sz="0" w:space="0" w:color="auto"/>
                <w:right w:val="none" w:sz="0" w:space="0" w:color="auto"/>
              </w:divBdr>
            </w:div>
            <w:div w:id="20062017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81906229">
      <w:bodyDiv w:val="1"/>
      <w:marLeft w:val="0"/>
      <w:marRight w:val="0"/>
      <w:marTop w:val="0"/>
      <w:marBottom w:val="0"/>
      <w:divBdr>
        <w:top w:val="none" w:sz="0" w:space="0" w:color="auto"/>
        <w:left w:val="none" w:sz="0" w:space="0" w:color="auto"/>
        <w:bottom w:val="none" w:sz="0" w:space="0" w:color="auto"/>
        <w:right w:val="none" w:sz="0" w:space="0" w:color="auto"/>
      </w:divBdr>
      <w:divsChild>
        <w:div w:id="45108047">
          <w:marLeft w:val="0"/>
          <w:marRight w:val="0"/>
          <w:marTop w:val="0"/>
          <w:marBottom w:val="0"/>
          <w:divBdr>
            <w:top w:val="none" w:sz="0" w:space="0" w:color="auto"/>
            <w:left w:val="none" w:sz="0" w:space="0" w:color="auto"/>
            <w:bottom w:val="none" w:sz="0" w:space="0" w:color="auto"/>
            <w:right w:val="none" w:sz="0" w:space="0" w:color="auto"/>
          </w:divBdr>
        </w:div>
        <w:div w:id="61414777">
          <w:marLeft w:val="0"/>
          <w:marRight w:val="0"/>
          <w:marTop w:val="0"/>
          <w:marBottom w:val="0"/>
          <w:divBdr>
            <w:top w:val="none" w:sz="0" w:space="0" w:color="auto"/>
            <w:left w:val="none" w:sz="0" w:space="0" w:color="auto"/>
            <w:bottom w:val="none" w:sz="0" w:space="0" w:color="auto"/>
            <w:right w:val="none" w:sz="0" w:space="0" w:color="auto"/>
          </w:divBdr>
        </w:div>
        <w:div w:id="85350607">
          <w:marLeft w:val="0"/>
          <w:marRight w:val="0"/>
          <w:marTop w:val="0"/>
          <w:marBottom w:val="0"/>
          <w:divBdr>
            <w:top w:val="none" w:sz="0" w:space="0" w:color="auto"/>
            <w:left w:val="none" w:sz="0" w:space="0" w:color="auto"/>
            <w:bottom w:val="none" w:sz="0" w:space="0" w:color="auto"/>
            <w:right w:val="none" w:sz="0" w:space="0" w:color="auto"/>
          </w:divBdr>
        </w:div>
        <w:div w:id="134295602">
          <w:marLeft w:val="0"/>
          <w:marRight w:val="0"/>
          <w:marTop w:val="0"/>
          <w:marBottom w:val="0"/>
          <w:divBdr>
            <w:top w:val="none" w:sz="0" w:space="0" w:color="auto"/>
            <w:left w:val="none" w:sz="0" w:space="0" w:color="auto"/>
            <w:bottom w:val="none" w:sz="0" w:space="0" w:color="auto"/>
            <w:right w:val="none" w:sz="0" w:space="0" w:color="auto"/>
          </w:divBdr>
        </w:div>
        <w:div w:id="144779447">
          <w:marLeft w:val="0"/>
          <w:marRight w:val="0"/>
          <w:marTop w:val="0"/>
          <w:marBottom w:val="0"/>
          <w:divBdr>
            <w:top w:val="none" w:sz="0" w:space="0" w:color="auto"/>
            <w:left w:val="none" w:sz="0" w:space="0" w:color="auto"/>
            <w:bottom w:val="none" w:sz="0" w:space="0" w:color="auto"/>
            <w:right w:val="none" w:sz="0" w:space="0" w:color="auto"/>
          </w:divBdr>
        </w:div>
        <w:div w:id="170682551">
          <w:marLeft w:val="0"/>
          <w:marRight w:val="0"/>
          <w:marTop w:val="0"/>
          <w:marBottom w:val="0"/>
          <w:divBdr>
            <w:top w:val="none" w:sz="0" w:space="0" w:color="auto"/>
            <w:left w:val="none" w:sz="0" w:space="0" w:color="auto"/>
            <w:bottom w:val="none" w:sz="0" w:space="0" w:color="auto"/>
            <w:right w:val="none" w:sz="0" w:space="0" w:color="auto"/>
          </w:divBdr>
        </w:div>
        <w:div w:id="257252797">
          <w:marLeft w:val="0"/>
          <w:marRight w:val="0"/>
          <w:marTop w:val="0"/>
          <w:marBottom w:val="0"/>
          <w:divBdr>
            <w:top w:val="none" w:sz="0" w:space="0" w:color="auto"/>
            <w:left w:val="none" w:sz="0" w:space="0" w:color="auto"/>
            <w:bottom w:val="none" w:sz="0" w:space="0" w:color="auto"/>
            <w:right w:val="none" w:sz="0" w:space="0" w:color="auto"/>
          </w:divBdr>
        </w:div>
        <w:div w:id="260795125">
          <w:marLeft w:val="0"/>
          <w:marRight w:val="0"/>
          <w:marTop w:val="0"/>
          <w:marBottom w:val="0"/>
          <w:divBdr>
            <w:top w:val="none" w:sz="0" w:space="0" w:color="auto"/>
            <w:left w:val="none" w:sz="0" w:space="0" w:color="auto"/>
            <w:bottom w:val="none" w:sz="0" w:space="0" w:color="auto"/>
            <w:right w:val="none" w:sz="0" w:space="0" w:color="auto"/>
          </w:divBdr>
        </w:div>
        <w:div w:id="264307559">
          <w:marLeft w:val="0"/>
          <w:marRight w:val="0"/>
          <w:marTop w:val="0"/>
          <w:marBottom w:val="0"/>
          <w:divBdr>
            <w:top w:val="none" w:sz="0" w:space="0" w:color="auto"/>
            <w:left w:val="none" w:sz="0" w:space="0" w:color="auto"/>
            <w:bottom w:val="none" w:sz="0" w:space="0" w:color="auto"/>
            <w:right w:val="none" w:sz="0" w:space="0" w:color="auto"/>
          </w:divBdr>
        </w:div>
        <w:div w:id="323509321">
          <w:marLeft w:val="0"/>
          <w:marRight w:val="0"/>
          <w:marTop w:val="0"/>
          <w:marBottom w:val="0"/>
          <w:divBdr>
            <w:top w:val="none" w:sz="0" w:space="0" w:color="auto"/>
            <w:left w:val="none" w:sz="0" w:space="0" w:color="auto"/>
            <w:bottom w:val="none" w:sz="0" w:space="0" w:color="auto"/>
            <w:right w:val="none" w:sz="0" w:space="0" w:color="auto"/>
          </w:divBdr>
        </w:div>
        <w:div w:id="404499889">
          <w:marLeft w:val="0"/>
          <w:marRight w:val="0"/>
          <w:marTop w:val="0"/>
          <w:marBottom w:val="0"/>
          <w:divBdr>
            <w:top w:val="none" w:sz="0" w:space="0" w:color="auto"/>
            <w:left w:val="none" w:sz="0" w:space="0" w:color="auto"/>
            <w:bottom w:val="none" w:sz="0" w:space="0" w:color="auto"/>
            <w:right w:val="none" w:sz="0" w:space="0" w:color="auto"/>
          </w:divBdr>
        </w:div>
        <w:div w:id="615792741">
          <w:marLeft w:val="0"/>
          <w:marRight w:val="0"/>
          <w:marTop w:val="0"/>
          <w:marBottom w:val="0"/>
          <w:divBdr>
            <w:top w:val="none" w:sz="0" w:space="0" w:color="auto"/>
            <w:left w:val="none" w:sz="0" w:space="0" w:color="auto"/>
            <w:bottom w:val="none" w:sz="0" w:space="0" w:color="auto"/>
            <w:right w:val="none" w:sz="0" w:space="0" w:color="auto"/>
          </w:divBdr>
        </w:div>
        <w:div w:id="636300647">
          <w:marLeft w:val="0"/>
          <w:marRight w:val="0"/>
          <w:marTop w:val="0"/>
          <w:marBottom w:val="0"/>
          <w:divBdr>
            <w:top w:val="none" w:sz="0" w:space="0" w:color="auto"/>
            <w:left w:val="none" w:sz="0" w:space="0" w:color="auto"/>
            <w:bottom w:val="none" w:sz="0" w:space="0" w:color="auto"/>
            <w:right w:val="none" w:sz="0" w:space="0" w:color="auto"/>
          </w:divBdr>
        </w:div>
        <w:div w:id="660735719">
          <w:marLeft w:val="0"/>
          <w:marRight w:val="0"/>
          <w:marTop w:val="0"/>
          <w:marBottom w:val="0"/>
          <w:divBdr>
            <w:top w:val="none" w:sz="0" w:space="0" w:color="auto"/>
            <w:left w:val="none" w:sz="0" w:space="0" w:color="auto"/>
            <w:bottom w:val="none" w:sz="0" w:space="0" w:color="auto"/>
            <w:right w:val="none" w:sz="0" w:space="0" w:color="auto"/>
          </w:divBdr>
        </w:div>
        <w:div w:id="664548185">
          <w:marLeft w:val="0"/>
          <w:marRight w:val="0"/>
          <w:marTop w:val="0"/>
          <w:marBottom w:val="0"/>
          <w:divBdr>
            <w:top w:val="none" w:sz="0" w:space="0" w:color="auto"/>
            <w:left w:val="none" w:sz="0" w:space="0" w:color="auto"/>
            <w:bottom w:val="none" w:sz="0" w:space="0" w:color="auto"/>
            <w:right w:val="none" w:sz="0" w:space="0" w:color="auto"/>
          </w:divBdr>
        </w:div>
        <w:div w:id="847061696">
          <w:marLeft w:val="0"/>
          <w:marRight w:val="0"/>
          <w:marTop w:val="0"/>
          <w:marBottom w:val="0"/>
          <w:divBdr>
            <w:top w:val="none" w:sz="0" w:space="0" w:color="auto"/>
            <w:left w:val="none" w:sz="0" w:space="0" w:color="auto"/>
            <w:bottom w:val="none" w:sz="0" w:space="0" w:color="auto"/>
            <w:right w:val="none" w:sz="0" w:space="0" w:color="auto"/>
          </w:divBdr>
        </w:div>
        <w:div w:id="929389911">
          <w:marLeft w:val="0"/>
          <w:marRight w:val="0"/>
          <w:marTop w:val="0"/>
          <w:marBottom w:val="0"/>
          <w:divBdr>
            <w:top w:val="none" w:sz="0" w:space="0" w:color="auto"/>
            <w:left w:val="none" w:sz="0" w:space="0" w:color="auto"/>
            <w:bottom w:val="none" w:sz="0" w:space="0" w:color="auto"/>
            <w:right w:val="none" w:sz="0" w:space="0" w:color="auto"/>
          </w:divBdr>
        </w:div>
        <w:div w:id="1170557200">
          <w:marLeft w:val="0"/>
          <w:marRight w:val="0"/>
          <w:marTop w:val="0"/>
          <w:marBottom w:val="0"/>
          <w:divBdr>
            <w:top w:val="none" w:sz="0" w:space="0" w:color="auto"/>
            <w:left w:val="none" w:sz="0" w:space="0" w:color="auto"/>
            <w:bottom w:val="none" w:sz="0" w:space="0" w:color="auto"/>
            <w:right w:val="none" w:sz="0" w:space="0" w:color="auto"/>
          </w:divBdr>
        </w:div>
        <w:div w:id="1216429833">
          <w:marLeft w:val="0"/>
          <w:marRight w:val="0"/>
          <w:marTop w:val="0"/>
          <w:marBottom w:val="0"/>
          <w:divBdr>
            <w:top w:val="none" w:sz="0" w:space="0" w:color="auto"/>
            <w:left w:val="none" w:sz="0" w:space="0" w:color="auto"/>
            <w:bottom w:val="none" w:sz="0" w:space="0" w:color="auto"/>
            <w:right w:val="none" w:sz="0" w:space="0" w:color="auto"/>
          </w:divBdr>
        </w:div>
        <w:div w:id="1223295719">
          <w:marLeft w:val="0"/>
          <w:marRight w:val="0"/>
          <w:marTop w:val="0"/>
          <w:marBottom w:val="0"/>
          <w:divBdr>
            <w:top w:val="none" w:sz="0" w:space="0" w:color="auto"/>
            <w:left w:val="none" w:sz="0" w:space="0" w:color="auto"/>
            <w:bottom w:val="none" w:sz="0" w:space="0" w:color="auto"/>
            <w:right w:val="none" w:sz="0" w:space="0" w:color="auto"/>
          </w:divBdr>
        </w:div>
        <w:div w:id="1275555323">
          <w:marLeft w:val="0"/>
          <w:marRight w:val="0"/>
          <w:marTop w:val="0"/>
          <w:marBottom w:val="0"/>
          <w:divBdr>
            <w:top w:val="none" w:sz="0" w:space="0" w:color="auto"/>
            <w:left w:val="none" w:sz="0" w:space="0" w:color="auto"/>
            <w:bottom w:val="none" w:sz="0" w:space="0" w:color="auto"/>
            <w:right w:val="none" w:sz="0" w:space="0" w:color="auto"/>
          </w:divBdr>
        </w:div>
        <w:div w:id="1283611526">
          <w:marLeft w:val="0"/>
          <w:marRight w:val="0"/>
          <w:marTop w:val="0"/>
          <w:marBottom w:val="0"/>
          <w:divBdr>
            <w:top w:val="none" w:sz="0" w:space="0" w:color="auto"/>
            <w:left w:val="none" w:sz="0" w:space="0" w:color="auto"/>
            <w:bottom w:val="none" w:sz="0" w:space="0" w:color="auto"/>
            <w:right w:val="none" w:sz="0" w:space="0" w:color="auto"/>
          </w:divBdr>
        </w:div>
        <w:div w:id="1428966718">
          <w:marLeft w:val="0"/>
          <w:marRight w:val="0"/>
          <w:marTop w:val="0"/>
          <w:marBottom w:val="0"/>
          <w:divBdr>
            <w:top w:val="none" w:sz="0" w:space="0" w:color="auto"/>
            <w:left w:val="none" w:sz="0" w:space="0" w:color="auto"/>
            <w:bottom w:val="none" w:sz="0" w:space="0" w:color="auto"/>
            <w:right w:val="none" w:sz="0" w:space="0" w:color="auto"/>
          </w:divBdr>
        </w:div>
        <w:div w:id="1460806513">
          <w:marLeft w:val="0"/>
          <w:marRight w:val="0"/>
          <w:marTop w:val="0"/>
          <w:marBottom w:val="0"/>
          <w:divBdr>
            <w:top w:val="none" w:sz="0" w:space="0" w:color="auto"/>
            <w:left w:val="none" w:sz="0" w:space="0" w:color="auto"/>
            <w:bottom w:val="none" w:sz="0" w:space="0" w:color="auto"/>
            <w:right w:val="none" w:sz="0" w:space="0" w:color="auto"/>
          </w:divBdr>
        </w:div>
        <w:div w:id="1504397257">
          <w:marLeft w:val="0"/>
          <w:marRight w:val="0"/>
          <w:marTop w:val="0"/>
          <w:marBottom w:val="0"/>
          <w:divBdr>
            <w:top w:val="none" w:sz="0" w:space="0" w:color="auto"/>
            <w:left w:val="none" w:sz="0" w:space="0" w:color="auto"/>
            <w:bottom w:val="none" w:sz="0" w:space="0" w:color="auto"/>
            <w:right w:val="none" w:sz="0" w:space="0" w:color="auto"/>
          </w:divBdr>
        </w:div>
        <w:div w:id="1504975093">
          <w:marLeft w:val="0"/>
          <w:marRight w:val="0"/>
          <w:marTop w:val="0"/>
          <w:marBottom w:val="0"/>
          <w:divBdr>
            <w:top w:val="none" w:sz="0" w:space="0" w:color="auto"/>
            <w:left w:val="none" w:sz="0" w:space="0" w:color="auto"/>
            <w:bottom w:val="none" w:sz="0" w:space="0" w:color="auto"/>
            <w:right w:val="none" w:sz="0" w:space="0" w:color="auto"/>
          </w:divBdr>
        </w:div>
        <w:div w:id="1631672443">
          <w:marLeft w:val="0"/>
          <w:marRight w:val="0"/>
          <w:marTop w:val="0"/>
          <w:marBottom w:val="0"/>
          <w:divBdr>
            <w:top w:val="none" w:sz="0" w:space="0" w:color="auto"/>
            <w:left w:val="none" w:sz="0" w:space="0" w:color="auto"/>
            <w:bottom w:val="none" w:sz="0" w:space="0" w:color="auto"/>
            <w:right w:val="none" w:sz="0" w:space="0" w:color="auto"/>
          </w:divBdr>
        </w:div>
        <w:div w:id="1642273619">
          <w:marLeft w:val="0"/>
          <w:marRight w:val="0"/>
          <w:marTop w:val="0"/>
          <w:marBottom w:val="0"/>
          <w:divBdr>
            <w:top w:val="none" w:sz="0" w:space="0" w:color="auto"/>
            <w:left w:val="none" w:sz="0" w:space="0" w:color="auto"/>
            <w:bottom w:val="none" w:sz="0" w:space="0" w:color="auto"/>
            <w:right w:val="none" w:sz="0" w:space="0" w:color="auto"/>
          </w:divBdr>
        </w:div>
        <w:div w:id="1943024894">
          <w:marLeft w:val="0"/>
          <w:marRight w:val="0"/>
          <w:marTop w:val="0"/>
          <w:marBottom w:val="0"/>
          <w:divBdr>
            <w:top w:val="none" w:sz="0" w:space="0" w:color="auto"/>
            <w:left w:val="none" w:sz="0" w:space="0" w:color="auto"/>
            <w:bottom w:val="none" w:sz="0" w:space="0" w:color="auto"/>
            <w:right w:val="none" w:sz="0" w:space="0" w:color="auto"/>
          </w:divBdr>
        </w:div>
        <w:div w:id="1989550687">
          <w:marLeft w:val="0"/>
          <w:marRight w:val="0"/>
          <w:marTop w:val="0"/>
          <w:marBottom w:val="0"/>
          <w:divBdr>
            <w:top w:val="none" w:sz="0" w:space="0" w:color="auto"/>
            <w:left w:val="none" w:sz="0" w:space="0" w:color="auto"/>
            <w:bottom w:val="none" w:sz="0" w:space="0" w:color="auto"/>
            <w:right w:val="none" w:sz="0" w:space="0" w:color="auto"/>
          </w:divBdr>
        </w:div>
        <w:div w:id="2122605235">
          <w:marLeft w:val="0"/>
          <w:marRight w:val="0"/>
          <w:marTop w:val="0"/>
          <w:marBottom w:val="0"/>
          <w:divBdr>
            <w:top w:val="none" w:sz="0" w:space="0" w:color="auto"/>
            <w:left w:val="none" w:sz="0" w:space="0" w:color="auto"/>
            <w:bottom w:val="none" w:sz="0" w:space="0" w:color="auto"/>
            <w:right w:val="none" w:sz="0" w:space="0" w:color="auto"/>
          </w:divBdr>
        </w:div>
      </w:divsChild>
    </w:div>
    <w:div w:id="2084913484">
      <w:bodyDiv w:val="1"/>
      <w:marLeft w:val="0"/>
      <w:marRight w:val="0"/>
      <w:marTop w:val="0"/>
      <w:marBottom w:val="0"/>
      <w:divBdr>
        <w:top w:val="none" w:sz="0" w:space="0" w:color="auto"/>
        <w:left w:val="none" w:sz="0" w:space="0" w:color="auto"/>
        <w:bottom w:val="none" w:sz="0" w:space="0" w:color="auto"/>
        <w:right w:val="none" w:sz="0" w:space="0" w:color="auto"/>
      </w:divBdr>
    </w:div>
    <w:div w:id="2091466822">
      <w:bodyDiv w:val="1"/>
      <w:marLeft w:val="0"/>
      <w:marRight w:val="0"/>
      <w:marTop w:val="0"/>
      <w:marBottom w:val="0"/>
      <w:divBdr>
        <w:top w:val="none" w:sz="0" w:space="0" w:color="auto"/>
        <w:left w:val="none" w:sz="0" w:space="0" w:color="auto"/>
        <w:bottom w:val="none" w:sz="0" w:space="0" w:color="auto"/>
        <w:right w:val="none" w:sz="0" w:space="0" w:color="auto"/>
      </w:divBdr>
      <w:divsChild>
        <w:div w:id="58554779">
          <w:marLeft w:val="0"/>
          <w:marRight w:val="0"/>
          <w:marTop w:val="0"/>
          <w:marBottom w:val="150"/>
          <w:divBdr>
            <w:top w:val="none" w:sz="0" w:space="0" w:color="auto"/>
            <w:left w:val="none" w:sz="0" w:space="0" w:color="auto"/>
            <w:bottom w:val="none" w:sz="0" w:space="0" w:color="auto"/>
            <w:right w:val="none" w:sz="0" w:space="0" w:color="auto"/>
          </w:divBdr>
        </w:div>
        <w:div w:id="255789769">
          <w:marLeft w:val="0"/>
          <w:marRight w:val="0"/>
          <w:marTop w:val="15"/>
          <w:marBottom w:val="150"/>
          <w:divBdr>
            <w:top w:val="none" w:sz="0" w:space="0" w:color="auto"/>
            <w:left w:val="none" w:sz="0" w:space="0" w:color="auto"/>
            <w:bottom w:val="none" w:sz="0" w:space="0" w:color="auto"/>
            <w:right w:val="none" w:sz="0" w:space="0" w:color="auto"/>
          </w:divBdr>
        </w:div>
        <w:div w:id="413670433">
          <w:marLeft w:val="0"/>
          <w:marRight w:val="0"/>
          <w:marTop w:val="0"/>
          <w:marBottom w:val="600"/>
          <w:divBdr>
            <w:top w:val="none" w:sz="0" w:space="0" w:color="auto"/>
            <w:left w:val="none" w:sz="0" w:space="0" w:color="auto"/>
            <w:bottom w:val="none" w:sz="0" w:space="0" w:color="auto"/>
            <w:right w:val="none" w:sz="0" w:space="0" w:color="auto"/>
          </w:divBdr>
        </w:div>
        <w:div w:id="453450079">
          <w:marLeft w:val="0"/>
          <w:marRight w:val="0"/>
          <w:marTop w:val="0"/>
          <w:marBottom w:val="600"/>
          <w:divBdr>
            <w:top w:val="none" w:sz="0" w:space="0" w:color="auto"/>
            <w:left w:val="none" w:sz="0" w:space="0" w:color="auto"/>
            <w:bottom w:val="none" w:sz="0" w:space="0" w:color="auto"/>
            <w:right w:val="none" w:sz="0" w:space="0" w:color="auto"/>
          </w:divBdr>
          <w:divsChild>
            <w:div w:id="1031150551">
              <w:marLeft w:val="0"/>
              <w:marRight w:val="0"/>
              <w:marTop w:val="0"/>
              <w:marBottom w:val="0"/>
              <w:divBdr>
                <w:top w:val="none" w:sz="0" w:space="0" w:color="auto"/>
                <w:left w:val="none" w:sz="0" w:space="0" w:color="auto"/>
                <w:bottom w:val="none" w:sz="0" w:space="0" w:color="auto"/>
                <w:right w:val="none" w:sz="0" w:space="0" w:color="auto"/>
              </w:divBdr>
            </w:div>
          </w:divsChild>
        </w:div>
        <w:div w:id="503588563">
          <w:marLeft w:val="0"/>
          <w:marRight w:val="0"/>
          <w:marTop w:val="0"/>
          <w:marBottom w:val="600"/>
          <w:divBdr>
            <w:top w:val="none" w:sz="0" w:space="0" w:color="auto"/>
            <w:left w:val="none" w:sz="0" w:space="0" w:color="auto"/>
            <w:bottom w:val="none" w:sz="0" w:space="0" w:color="auto"/>
            <w:right w:val="none" w:sz="0" w:space="0" w:color="auto"/>
          </w:divBdr>
        </w:div>
        <w:div w:id="574635239">
          <w:marLeft w:val="0"/>
          <w:marRight w:val="0"/>
          <w:marTop w:val="600"/>
          <w:marBottom w:val="150"/>
          <w:divBdr>
            <w:top w:val="none" w:sz="0" w:space="0" w:color="auto"/>
            <w:left w:val="none" w:sz="0" w:space="0" w:color="auto"/>
            <w:bottom w:val="none" w:sz="0" w:space="0" w:color="auto"/>
            <w:right w:val="none" w:sz="0" w:space="0" w:color="auto"/>
          </w:divBdr>
        </w:div>
        <w:div w:id="609629213">
          <w:marLeft w:val="0"/>
          <w:marRight w:val="0"/>
          <w:marTop w:val="0"/>
          <w:marBottom w:val="150"/>
          <w:divBdr>
            <w:top w:val="none" w:sz="0" w:space="0" w:color="auto"/>
            <w:left w:val="none" w:sz="0" w:space="0" w:color="auto"/>
            <w:bottom w:val="none" w:sz="0" w:space="0" w:color="auto"/>
            <w:right w:val="none" w:sz="0" w:space="0" w:color="auto"/>
          </w:divBdr>
          <w:divsChild>
            <w:div w:id="1075786019">
              <w:marLeft w:val="0"/>
              <w:marRight w:val="0"/>
              <w:marTop w:val="0"/>
              <w:marBottom w:val="0"/>
              <w:divBdr>
                <w:top w:val="none" w:sz="0" w:space="0" w:color="auto"/>
                <w:left w:val="none" w:sz="0" w:space="0" w:color="auto"/>
                <w:bottom w:val="none" w:sz="0" w:space="0" w:color="auto"/>
                <w:right w:val="none" w:sz="0" w:space="0" w:color="auto"/>
              </w:divBdr>
            </w:div>
          </w:divsChild>
        </w:div>
        <w:div w:id="642346403">
          <w:marLeft w:val="0"/>
          <w:marRight w:val="0"/>
          <w:marTop w:val="0"/>
          <w:marBottom w:val="600"/>
          <w:divBdr>
            <w:top w:val="none" w:sz="0" w:space="0" w:color="auto"/>
            <w:left w:val="none" w:sz="0" w:space="0" w:color="auto"/>
            <w:bottom w:val="none" w:sz="0" w:space="0" w:color="auto"/>
            <w:right w:val="none" w:sz="0" w:space="0" w:color="auto"/>
          </w:divBdr>
        </w:div>
        <w:div w:id="750587496">
          <w:marLeft w:val="0"/>
          <w:marRight w:val="0"/>
          <w:marTop w:val="0"/>
          <w:marBottom w:val="600"/>
          <w:divBdr>
            <w:top w:val="none" w:sz="0" w:space="0" w:color="auto"/>
            <w:left w:val="none" w:sz="0" w:space="0" w:color="auto"/>
            <w:bottom w:val="none" w:sz="0" w:space="0" w:color="auto"/>
            <w:right w:val="none" w:sz="0" w:space="0" w:color="auto"/>
          </w:divBdr>
          <w:divsChild>
            <w:div w:id="1990819386">
              <w:marLeft w:val="0"/>
              <w:marRight w:val="0"/>
              <w:marTop w:val="0"/>
              <w:marBottom w:val="0"/>
              <w:divBdr>
                <w:top w:val="none" w:sz="0" w:space="0" w:color="auto"/>
                <w:left w:val="none" w:sz="0" w:space="0" w:color="auto"/>
                <w:bottom w:val="none" w:sz="0" w:space="0" w:color="auto"/>
                <w:right w:val="none" w:sz="0" w:space="0" w:color="auto"/>
              </w:divBdr>
            </w:div>
          </w:divsChild>
        </w:div>
        <w:div w:id="885986434">
          <w:marLeft w:val="0"/>
          <w:marRight w:val="0"/>
          <w:marTop w:val="600"/>
          <w:marBottom w:val="600"/>
          <w:divBdr>
            <w:top w:val="none" w:sz="0" w:space="0" w:color="auto"/>
            <w:left w:val="none" w:sz="0" w:space="0" w:color="auto"/>
            <w:bottom w:val="none" w:sz="0" w:space="0" w:color="auto"/>
            <w:right w:val="none" w:sz="0" w:space="0" w:color="auto"/>
          </w:divBdr>
        </w:div>
        <w:div w:id="1254631717">
          <w:marLeft w:val="0"/>
          <w:marRight w:val="0"/>
          <w:marTop w:val="0"/>
          <w:marBottom w:val="600"/>
          <w:divBdr>
            <w:top w:val="none" w:sz="0" w:space="0" w:color="auto"/>
            <w:left w:val="none" w:sz="0" w:space="0" w:color="auto"/>
            <w:bottom w:val="none" w:sz="0" w:space="0" w:color="auto"/>
            <w:right w:val="none" w:sz="0" w:space="0" w:color="auto"/>
          </w:divBdr>
        </w:div>
        <w:div w:id="1451630498">
          <w:marLeft w:val="0"/>
          <w:marRight w:val="0"/>
          <w:marTop w:val="0"/>
          <w:marBottom w:val="225"/>
          <w:divBdr>
            <w:top w:val="none" w:sz="0" w:space="0" w:color="auto"/>
            <w:left w:val="none" w:sz="0" w:space="0" w:color="auto"/>
            <w:bottom w:val="none" w:sz="0" w:space="0" w:color="auto"/>
            <w:right w:val="none" w:sz="0" w:space="0" w:color="auto"/>
          </w:divBdr>
          <w:divsChild>
            <w:div w:id="1971520928">
              <w:marLeft w:val="-450"/>
              <w:marRight w:val="-450"/>
              <w:marTop w:val="0"/>
              <w:marBottom w:val="0"/>
              <w:divBdr>
                <w:top w:val="none" w:sz="0" w:space="0" w:color="auto"/>
                <w:left w:val="none" w:sz="0" w:space="0" w:color="auto"/>
                <w:bottom w:val="none" w:sz="0" w:space="0" w:color="auto"/>
                <w:right w:val="none" w:sz="0" w:space="0" w:color="auto"/>
              </w:divBdr>
              <w:divsChild>
                <w:div w:id="286090279">
                  <w:marLeft w:val="0"/>
                  <w:marRight w:val="0"/>
                  <w:marTop w:val="0"/>
                  <w:marBottom w:val="0"/>
                  <w:divBdr>
                    <w:top w:val="none" w:sz="0" w:space="0" w:color="auto"/>
                    <w:left w:val="none" w:sz="0" w:space="0" w:color="auto"/>
                    <w:bottom w:val="none" w:sz="0" w:space="0" w:color="auto"/>
                    <w:right w:val="none" w:sz="0" w:space="0" w:color="auto"/>
                  </w:divBdr>
                  <w:divsChild>
                    <w:div w:id="1739665392">
                      <w:marLeft w:val="0"/>
                      <w:marRight w:val="0"/>
                      <w:marTop w:val="0"/>
                      <w:marBottom w:val="150"/>
                      <w:divBdr>
                        <w:top w:val="none" w:sz="0" w:space="0" w:color="auto"/>
                        <w:left w:val="none" w:sz="0" w:space="0" w:color="auto"/>
                        <w:bottom w:val="none" w:sz="0" w:space="0" w:color="auto"/>
                        <w:right w:val="none" w:sz="0" w:space="0" w:color="auto"/>
                      </w:divBdr>
                    </w:div>
                  </w:divsChild>
                </w:div>
                <w:div w:id="1129980626">
                  <w:marLeft w:val="0"/>
                  <w:marRight w:val="0"/>
                  <w:marTop w:val="0"/>
                  <w:marBottom w:val="600"/>
                  <w:divBdr>
                    <w:top w:val="none" w:sz="0" w:space="0" w:color="auto"/>
                    <w:left w:val="none" w:sz="0" w:space="0" w:color="auto"/>
                    <w:bottom w:val="none" w:sz="0" w:space="0" w:color="auto"/>
                    <w:right w:val="none" w:sz="0" w:space="0" w:color="auto"/>
                  </w:divBdr>
                  <w:divsChild>
                    <w:div w:id="150870918">
                      <w:marLeft w:val="0"/>
                      <w:marRight w:val="0"/>
                      <w:marTop w:val="0"/>
                      <w:marBottom w:val="150"/>
                      <w:divBdr>
                        <w:top w:val="none" w:sz="0" w:space="0" w:color="auto"/>
                        <w:left w:val="none" w:sz="0" w:space="0" w:color="auto"/>
                        <w:bottom w:val="none" w:sz="0" w:space="0" w:color="auto"/>
                        <w:right w:val="none" w:sz="0" w:space="0" w:color="auto"/>
                      </w:divBdr>
                      <w:divsChild>
                        <w:div w:id="665593845">
                          <w:marLeft w:val="0"/>
                          <w:marRight w:val="0"/>
                          <w:marTop w:val="0"/>
                          <w:marBottom w:val="0"/>
                          <w:divBdr>
                            <w:top w:val="none" w:sz="0" w:space="0" w:color="auto"/>
                            <w:left w:val="none" w:sz="0" w:space="0" w:color="auto"/>
                            <w:bottom w:val="none" w:sz="0" w:space="0" w:color="auto"/>
                            <w:right w:val="none" w:sz="0" w:space="0" w:color="auto"/>
                          </w:divBdr>
                        </w:div>
                      </w:divsChild>
                    </w:div>
                    <w:div w:id="1320305026">
                      <w:marLeft w:val="0"/>
                      <w:marRight w:val="0"/>
                      <w:marTop w:val="0"/>
                      <w:marBottom w:val="150"/>
                      <w:divBdr>
                        <w:top w:val="none" w:sz="0" w:space="0" w:color="auto"/>
                        <w:left w:val="none" w:sz="0" w:space="0" w:color="auto"/>
                        <w:bottom w:val="none" w:sz="0" w:space="0" w:color="auto"/>
                        <w:right w:val="none" w:sz="0" w:space="0" w:color="auto"/>
                      </w:divBdr>
                    </w:div>
                    <w:div w:id="17093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4713">
          <w:marLeft w:val="0"/>
          <w:marRight w:val="0"/>
          <w:marTop w:val="0"/>
          <w:marBottom w:val="600"/>
          <w:divBdr>
            <w:top w:val="none" w:sz="0" w:space="0" w:color="auto"/>
            <w:left w:val="none" w:sz="0" w:space="0" w:color="auto"/>
            <w:bottom w:val="none" w:sz="0" w:space="0" w:color="auto"/>
            <w:right w:val="none" w:sz="0" w:space="0" w:color="auto"/>
          </w:divBdr>
        </w:div>
        <w:div w:id="1572613836">
          <w:marLeft w:val="0"/>
          <w:marRight w:val="0"/>
          <w:marTop w:val="0"/>
          <w:marBottom w:val="600"/>
          <w:divBdr>
            <w:top w:val="none" w:sz="0" w:space="0" w:color="auto"/>
            <w:left w:val="none" w:sz="0" w:space="0" w:color="auto"/>
            <w:bottom w:val="none" w:sz="0" w:space="0" w:color="auto"/>
            <w:right w:val="none" w:sz="0" w:space="0" w:color="auto"/>
          </w:divBdr>
        </w:div>
        <w:div w:id="1895116123">
          <w:marLeft w:val="0"/>
          <w:marRight w:val="0"/>
          <w:marTop w:val="0"/>
          <w:marBottom w:val="600"/>
          <w:divBdr>
            <w:top w:val="none" w:sz="0" w:space="0" w:color="auto"/>
            <w:left w:val="none" w:sz="0" w:space="0" w:color="auto"/>
            <w:bottom w:val="none" w:sz="0" w:space="0" w:color="auto"/>
            <w:right w:val="none" w:sz="0" w:space="0" w:color="auto"/>
          </w:divBdr>
        </w:div>
      </w:divsChild>
    </w:div>
    <w:div w:id="2093551966">
      <w:bodyDiv w:val="1"/>
      <w:marLeft w:val="0"/>
      <w:marRight w:val="0"/>
      <w:marTop w:val="0"/>
      <w:marBottom w:val="0"/>
      <w:divBdr>
        <w:top w:val="none" w:sz="0" w:space="0" w:color="auto"/>
        <w:left w:val="none" w:sz="0" w:space="0" w:color="auto"/>
        <w:bottom w:val="none" w:sz="0" w:space="0" w:color="auto"/>
        <w:right w:val="none" w:sz="0" w:space="0" w:color="auto"/>
      </w:divBdr>
    </w:div>
    <w:div w:id="2094937774">
      <w:bodyDiv w:val="1"/>
      <w:marLeft w:val="0"/>
      <w:marRight w:val="0"/>
      <w:marTop w:val="0"/>
      <w:marBottom w:val="0"/>
      <w:divBdr>
        <w:top w:val="none" w:sz="0" w:space="0" w:color="auto"/>
        <w:left w:val="none" w:sz="0" w:space="0" w:color="auto"/>
        <w:bottom w:val="none" w:sz="0" w:space="0" w:color="auto"/>
        <w:right w:val="none" w:sz="0" w:space="0" w:color="auto"/>
      </w:divBdr>
      <w:divsChild>
        <w:div w:id="614362923">
          <w:marLeft w:val="0"/>
          <w:marRight w:val="0"/>
          <w:marTop w:val="0"/>
          <w:marBottom w:val="0"/>
          <w:divBdr>
            <w:top w:val="none" w:sz="0" w:space="0" w:color="auto"/>
            <w:left w:val="none" w:sz="0" w:space="0" w:color="auto"/>
            <w:bottom w:val="none" w:sz="0" w:space="0" w:color="auto"/>
            <w:right w:val="none" w:sz="0" w:space="0" w:color="auto"/>
          </w:divBdr>
        </w:div>
        <w:div w:id="1989893845">
          <w:marLeft w:val="0"/>
          <w:marRight w:val="0"/>
          <w:marTop w:val="0"/>
          <w:marBottom w:val="720"/>
          <w:divBdr>
            <w:top w:val="none" w:sz="0" w:space="0" w:color="auto"/>
            <w:left w:val="none" w:sz="0" w:space="0" w:color="auto"/>
            <w:bottom w:val="none" w:sz="0" w:space="0" w:color="auto"/>
            <w:right w:val="none" w:sz="0" w:space="0" w:color="auto"/>
          </w:divBdr>
          <w:divsChild>
            <w:div w:id="1899045380">
              <w:marLeft w:val="0"/>
              <w:marRight w:val="0"/>
              <w:marTop w:val="0"/>
              <w:marBottom w:val="0"/>
              <w:divBdr>
                <w:top w:val="none" w:sz="0" w:space="0" w:color="auto"/>
                <w:left w:val="none" w:sz="0" w:space="0" w:color="auto"/>
                <w:bottom w:val="none" w:sz="0" w:space="0" w:color="auto"/>
                <w:right w:val="none" w:sz="0" w:space="0" w:color="auto"/>
              </w:divBdr>
              <w:divsChild>
                <w:div w:id="926622819">
                  <w:marLeft w:val="0"/>
                  <w:marRight w:val="0"/>
                  <w:marTop w:val="0"/>
                  <w:marBottom w:val="0"/>
                  <w:divBdr>
                    <w:top w:val="none" w:sz="0" w:space="0" w:color="auto"/>
                    <w:left w:val="none" w:sz="0" w:space="0" w:color="auto"/>
                    <w:bottom w:val="none" w:sz="0" w:space="0" w:color="auto"/>
                    <w:right w:val="none" w:sz="0" w:space="0" w:color="auto"/>
                  </w:divBdr>
                </w:div>
                <w:div w:id="1402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51447">
      <w:bodyDiv w:val="1"/>
      <w:marLeft w:val="0"/>
      <w:marRight w:val="0"/>
      <w:marTop w:val="0"/>
      <w:marBottom w:val="0"/>
      <w:divBdr>
        <w:top w:val="none" w:sz="0" w:space="0" w:color="auto"/>
        <w:left w:val="none" w:sz="0" w:space="0" w:color="auto"/>
        <w:bottom w:val="none" w:sz="0" w:space="0" w:color="auto"/>
        <w:right w:val="none" w:sz="0" w:space="0" w:color="auto"/>
      </w:divBdr>
      <w:divsChild>
        <w:div w:id="1102798297">
          <w:marLeft w:val="0"/>
          <w:marRight w:val="0"/>
          <w:marTop w:val="0"/>
          <w:marBottom w:val="0"/>
          <w:divBdr>
            <w:top w:val="none" w:sz="0" w:space="0" w:color="auto"/>
            <w:left w:val="none" w:sz="0" w:space="0" w:color="auto"/>
            <w:bottom w:val="none" w:sz="0" w:space="0" w:color="auto"/>
            <w:right w:val="none" w:sz="0" w:space="0" w:color="auto"/>
          </w:divBdr>
        </w:div>
        <w:div w:id="1784885975">
          <w:marLeft w:val="-225"/>
          <w:marRight w:val="-225"/>
          <w:marTop w:val="0"/>
          <w:marBottom w:val="225"/>
          <w:divBdr>
            <w:top w:val="none" w:sz="0" w:space="0" w:color="auto"/>
            <w:left w:val="none" w:sz="0" w:space="0" w:color="auto"/>
            <w:bottom w:val="none" w:sz="0" w:space="0" w:color="auto"/>
            <w:right w:val="none" w:sz="0" w:space="0" w:color="auto"/>
          </w:divBdr>
          <w:divsChild>
            <w:div w:id="422578826">
              <w:marLeft w:val="0"/>
              <w:marRight w:val="0"/>
              <w:marTop w:val="0"/>
              <w:marBottom w:val="0"/>
              <w:divBdr>
                <w:top w:val="none" w:sz="0" w:space="0" w:color="auto"/>
                <w:left w:val="none" w:sz="0" w:space="0" w:color="auto"/>
                <w:bottom w:val="none" w:sz="0" w:space="0" w:color="auto"/>
                <w:right w:val="none" w:sz="0" w:space="0" w:color="auto"/>
              </w:divBdr>
              <w:divsChild>
                <w:div w:id="674190262">
                  <w:marLeft w:val="0"/>
                  <w:marRight w:val="0"/>
                  <w:marTop w:val="0"/>
                  <w:marBottom w:val="0"/>
                  <w:divBdr>
                    <w:top w:val="none" w:sz="0" w:space="0" w:color="auto"/>
                    <w:left w:val="none" w:sz="0" w:space="0" w:color="auto"/>
                    <w:bottom w:val="none" w:sz="0" w:space="0" w:color="auto"/>
                    <w:right w:val="none" w:sz="0" w:space="0" w:color="auto"/>
                  </w:divBdr>
                </w:div>
              </w:divsChild>
            </w:div>
            <w:div w:id="1846550189">
              <w:marLeft w:val="0"/>
              <w:marRight w:val="0"/>
              <w:marTop w:val="105"/>
              <w:marBottom w:val="0"/>
              <w:divBdr>
                <w:top w:val="none" w:sz="0" w:space="0" w:color="auto"/>
                <w:left w:val="none" w:sz="0" w:space="0" w:color="auto"/>
                <w:bottom w:val="none" w:sz="0" w:space="0" w:color="auto"/>
                <w:right w:val="none" w:sz="0" w:space="0" w:color="auto"/>
              </w:divBdr>
            </w:div>
          </w:divsChild>
        </w:div>
        <w:div w:id="1991866867">
          <w:marLeft w:val="0"/>
          <w:marRight w:val="0"/>
          <w:marTop w:val="150"/>
          <w:marBottom w:val="150"/>
          <w:divBdr>
            <w:top w:val="none" w:sz="0" w:space="0" w:color="auto"/>
            <w:left w:val="none" w:sz="0" w:space="0" w:color="auto"/>
            <w:bottom w:val="none" w:sz="0" w:space="0" w:color="auto"/>
            <w:right w:val="none" w:sz="0" w:space="0" w:color="auto"/>
          </w:divBdr>
          <w:divsChild>
            <w:div w:id="1943418823">
              <w:marLeft w:val="0"/>
              <w:marRight w:val="0"/>
              <w:marTop w:val="0"/>
              <w:marBottom w:val="0"/>
              <w:divBdr>
                <w:top w:val="single" w:sz="6" w:space="0" w:color="CCCCCC"/>
                <w:left w:val="single" w:sz="6" w:space="0" w:color="CCCCCC"/>
                <w:bottom w:val="single" w:sz="6" w:space="0" w:color="CCCCCC"/>
                <w:right w:val="single" w:sz="6" w:space="0" w:color="CCCCCC"/>
              </w:divBdr>
            </w:div>
            <w:div w:id="2079983853">
              <w:marLeft w:val="0"/>
              <w:marRight w:val="0"/>
              <w:marTop w:val="0"/>
              <w:marBottom w:val="0"/>
              <w:divBdr>
                <w:top w:val="none" w:sz="0" w:space="0" w:color="auto"/>
                <w:left w:val="none" w:sz="0" w:space="0" w:color="auto"/>
                <w:bottom w:val="none" w:sz="0" w:space="0" w:color="auto"/>
                <w:right w:val="none" w:sz="0" w:space="0" w:color="auto"/>
              </w:divBdr>
            </w:div>
          </w:divsChild>
        </w:div>
        <w:div w:id="2051412663">
          <w:marLeft w:val="0"/>
          <w:marRight w:val="0"/>
          <w:marTop w:val="0"/>
          <w:marBottom w:val="300"/>
          <w:divBdr>
            <w:top w:val="none" w:sz="0" w:space="0" w:color="auto"/>
            <w:left w:val="none" w:sz="0" w:space="0" w:color="auto"/>
            <w:bottom w:val="none" w:sz="0" w:space="0" w:color="auto"/>
            <w:right w:val="none" w:sz="0" w:space="0" w:color="auto"/>
          </w:divBdr>
        </w:div>
      </w:divsChild>
    </w:div>
    <w:div w:id="2129472408">
      <w:bodyDiv w:val="1"/>
      <w:marLeft w:val="0"/>
      <w:marRight w:val="0"/>
      <w:marTop w:val="0"/>
      <w:marBottom w:val="0"/>
      <w:divBdr>
        <w:top w:val="none" w:sz="0" w:space="0" w:color="auto"/>
        <w:left w:val="none" w:sz="0" w:space="0" w:color="auto"/>
        <w:bottom w:val="none" w:sz="0" w:space="0" w:color="auto"/>
        <w:right w:val="none" w:sz="0" w:space="0" w:color="auto"/>
      </w:divBdr>
      <w:divsChild>
        <w:div w:id="592204342">
          <w:marLeft w:val="0"/>
          <w:marRight w:val="0"/>
          <w:marTop w:val="0"/>
          <w:marBottom w:val="0"/>
          <w:divBdr>
            <w:top w:val="none" w:sz="0" w:space="0" w:color="auto"/>
            <w:left w:val="none" w:sz="0" w:space="0" w:color="auto"/>
            <w:bottom w:val="none" w:sz="0" w:space="0" w:color="auto"/>
            <w:right w:val="none" w:sz="0" w:space="0" w:color="auto"/>
          </w:divBdr>
        </w:div>
      </w:divsChild>
    </w:div>
    <w:div w:id="21460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aotainguyenmoitruong.vn/viet-nam-ha-lan-hop-tac-tong-luc-tim-giai-phap-cho-van-de-thich-ung-bien-doi-khi-hau-va-moi-truong-371931.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antri.com.vn/xa-hoi/khoc-liet-han-man-duong-sut-lua-chet-thuyen-duoi-song-ngo-dau-tren-bo-2024022821282628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aodaklak.vn/kinh-te/202401/huong-den-nen-nong-nghiep-sinh-thai-cong-nghe-cao-va-da-gia-tri-572009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aodongnai.com.vn/kinh-te/202403/san-xuat-nong-nghiep-ung-pho-voi-nang-nong-kho-han-d303bc6/"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sggp.org.vn/thich-ung-voi-bien-doi-khi-hau-khong-the-chan-chu-post732339.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18D6D-B3C5-49B0-AB06-A005E9123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6413</Words>
  <Characters>36558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2024-04-08T07:25:00Z</dcterms:created>
  <dcterms:modified xsi:type="dcterms:W3CDTF">2024-04-08T07:25:00Z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35e8fa91-1a89-46a9-bfd8-2b61940562b2</vt:lpwstr>
  </property>
  <property fmtid="{D5CDD505-2E9C-101B-9397-08002B2CF9AE}" pid="3" name="Mendeley Document_1">
    <vt:lpwstr>True</vt:lpwstr>
  </property>
  <property fmtid="{D5CDD505-2E9C-101B-9397-08002B2CF9AE}" pid="4" name="Mendeley Unique User Id_1">
    <vt:lpwstr>92dd2a80-0e97-3d86-bf5f-9f4d531c8b8c</vt:lpwstr>
  </property>
  <property fmtid="{D5CDD505-2E9C-101B-9397-08002B2CF9AE}" pid="5" name="Mendeley Citation Style_1">
    <vt:lpwstr>http://www.zotero.org/styles/resources</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http://www.zotero.org/styles/resources</vt:lpwstr>
  </property>
  <property fmtid="{D5CDD505-2E9C-101B-9397-08002B2CF9AE}" pid="25" name="Mendeley Recent Style Name 9_1">
    <vt:lpwstr>Resources</vt:lpwstr>
  </property>
</Properties>
</file>